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2ADD2" w14:textId="3916BDB0" w:rsidR="003303A4" w:rsidRPr="00C840D4" w:rsidRDefault="003303A4" w:rsidP="00C840D4">
      <w:pPr>
        <w:ind w:firstLine="708"/>
        <w:jc w:val="both"/>
        <w:rPr>
          <w:rFonts w:ascii="Times New Roman" w:hAnsi="Times New Roman" w:cs="Times New Roman"/>
          <w:b/>
          <w:i/>
          <w:sz w:val="24"/>
          <w:szCs w:val="24"/>
        </w:rPr>
      </w:pPr>
      <w:r w:rsidRPr="00897A5D">
        <w:rPr>
          <w:rFonts w:ascii="Times New Roman" w:hAnsi="Times New Roman" w:cs="Times New Roman"/>
          <w:sz w:val="24"/>
          <w:szCs w:val="24"/>
        </w:rPr>
        <w:t xml:space="preserve">Na temelju </w:t>
      </w:r>
      <w:bookmarkStart w:id="0" w:name="_Hlk20473366"/>
      <w:r w:rsidRPr="00897A5D">
        <w:rPr>
          <w:rFonts w:ascii="Times New Roman" w:hAnsi="Times New Roman" w:cs="Times New Roman"/>
          <w:sz w:val="24"/>
          <w:szCs w:val="24"/>
        </w:rPr>
        <w:t>članka 20. stavka 1. Zakona o zaštiti prijavitelja nepravilnosti („Narodne novine“</w:t>
      </w:r>
      <w:r w:rsidR="00F36314">
        <w:rPr>
          <w:rFonts w:ascii="Times New Roman" w:hAnsi="Times New Roman" w:cs="Times New Roman"/>
          <w:sz w:val="24"/>
          <w:szCs w:val="24"/>
        </w:rPr>
        <w:t>,</w:t>
      </w:r>
      <w:r w:rsidRPr="00897A5D">
        <w:rPr>
          <w:rFonts w:ascii="Times New Roman" w:hAnsi="Times New Roman" w:cs="Times New Roman"/>
          <w:sz w:val="24"/>
          <w:szCs w:val="24"/>
        </w:rPr>
        <w:t xml:space="preserve"> broj 46/22)</w:t>
      </w:r>
      <w:bookmarkEnd w:id="0"/>
      <w:r w:rsidR="00B1310A" w:rsidRPr="00897A5D">
        <w:rPr>
          <w:rFonts w:ascii="Times New Roman" w:hAnsi="Times New Roman" w:cs="Times New Roman"/>
          <w:sz w:val="24"/>
          <w:szCs w:val="24"/>
        </w:rPr>
        <w:t xml:space="preserve"> i</w:t>
      </w:r>
      <w:r w:rsidR="00B1310A" w:rsidRPr="00897A5D">
        <w:rPr>
          <w:rFonts w:ascii="Times New Roman" w:hAnsi="Times New Roman" w:cs="Times New Roman"/>
          <w:color w:val="000000"/>
          <w:sz w:val="24"/>
          <w:szCs w:val="24"/>
        </w:rPr>
        <w:t xml:space="preserve"> članka 39. stavka 2. Statuta Dječjeg vrtića „Medenjak“ Koprivnica, KLASA: 601-01/25-01/1, URBROJ: 2137-1-7-25-5 od 21.07.2025.,</w:t>
      </w:r>
      <w:r w:rsidR="00B1310A" w:rsidRPr="00897A5D">
        <w:t xml:space="preserve"> </w:t>
      </w:r>
      <w:r w:rsidR="00B1310A" w:rsidRPr="00897A5D">
        <w:rPr>
          <w:rFonts w:ascii="Times New Roman" w:hAnsi="Times New Roman" w:cs="Times New Roman"/>
          <w:color w:val="000000"/>
          <w:sz w:val="24"/>
          <w:szCs w:val="24"/>
        </w:rPr>
        <w:t>Upravno vijeće Dječjeg vrtića „Medenjak“ Koprivnica na 15. sjednici održ</w:t>
      </w:r>
      <w:r w:rsidR="00B1310A" w:rsidRPr="004A73D8">
        <w:rPr>
          <w:rFonts w:ascii="Times New Roman" w:hAnsi="Times New Roman" w:cs="Times New Roman"/>
          <w:color w:val="000000" w:themeColor="text1"/>
          <w:sz w:val="24"/>
          <w:szCs w:val="24"/>
        </w:rPr>
        <w:t>anoj dana</w:t>
      </w:r>
      <w:r w:rsidR="001C2617" w:rsidRPr="004A73D8">
        <w:rPr>
          <w:rFonts w:ascii="Times New Roman" w:hAnsi="Times New Roman" w:cs="Times New Roman"/>
          <w:color w:val="000000" w:themeColor="text1"/>
          <w:sz w:val="24"/>
          <w:szCs w:val="24"/>
        </w:rPr>
        <w:t xml:space="preserve"> 6.11.2025</w:t>
      </w:r>
      <w:r w:rsidR="00B1310A" w:rsidRPr="004A73D8">
        <w:rPr>
          <w:rFonts w:ascii="Times New Roman" w:hAnsi="Times New Roman" w:cs="Times New Roman"/>
          <w:color w:val="000000" w:themeColor="text1"/>
          <w:sz w:val="24"/>
          <w:szCs w:val="24"/>
        </w:rPr>
        <w:t>. donosi</w:t>
      </w:r>
    </w:p>
    <w:p w14:paraId="69B33D2F" w14:textId="77777777" w:rsidR="003303A4" w:rsidRPr="00897A5D" w:rsidRDefault="003303A4" w:rsidP="003303A4">
      <w:pPr>
        <w:spacing w:line="240" w:lineRule="auto"/>
        <w:ind w:firstLine="993"/>
        <w:jc w:val="both"/>
        <w:rPr>
          <w:rFonts w:ascii="Times New Roman" w:hAnsi="Times New Roman" w:cs="Times New Roman"/>
          <w:sz w:val="24"/>
          <w:szCs w:val="24"/>
        </w:rPr>
      </w:pPr>
    </w:p>
    <w:p w14:paraId="1C3F237F" w14:textId="77777777" w:rsidR="003303A4" w:rsidRPr="00897A5D" w:rsidRDefault="003303A4" w:rsidP="003303A4">
      <w:pPr>
        <w:spacing w:line="240" w:lineRule="auto"/>
        <w:jc w:val="center"/>
        <w:rPr>
          <w:rFonts w:ascii="Times New Roman" w:hAnsi="Times New Roman" w:cs="Times New Roman"/>
          <w:b/>
          <w:sz w:val="24"/>
          <w:szCs w:val="24"/>
        </w:rPr>
      </w:pPr>
      <w:r w:rsidRPr="00897A5D">
        <w:rPr>
          <w:rFonts w:ascii="Times New Roman" w:hAnsi="Times New Roman" w:cs="Times New Roman"/>
          <w:b/>
          <w:sz w:val="24"/>
          <w:szCs w:val="24"/>
        </w:rPr>
        <w:t xml:space="preserve">PRAVILNIK </w:t>
      </w:r>
    </w:p>
    <w:p w14:paraId="461B9128" w14:textId="0BA381AA" w:rsidR="00897A5D" w:rsidRPr="00897A5D" w:rsidRDefault="003303A4" w:rsidP="00897A5D">
      <w:pPr>
        <w:spacing w:line="240" w:lineRule="auto"/>
        <w:jc w:val="center"/>
        <w:rPr>
          <w:rFonts w:ascii="Times New Roman" w:hAnsi="Times New Roman" w:cs="Times New Roman"/>
          <w:b/>
          <w:sz w:val="24"/>
          <w:szCs w:val="24"/>
        </w:rPr>
      </w:pPr>
      <w:r w:rsidRPr="00897A5D">
        <w:rPr>
          <w:rFonts w:ascii="Times New Roman" w:hAnsi="Times New Roman" w:cs="Times New Roman"/>
          <w:b/>
          <w:sz w:val="24"/>
          <w:szCs w:val="24"/>
        </w:rPr>
        <w:t xml:space="preserve">O POSTUPKU UNUTARNJEG PRIJAVLJIVANJA NEPRAVILNOSTI I POSTUPKU IMENOVANJA POVJERLJIVE OSOBE I NJEZINA ZAMJENIKA </w:t>
      </w:r>
    </w:p>
    <w:p w14:paraId="7366D6F2" w14:textId="77777777" w:rsidR="00897A5D" w:rsidRPr="004B4D22" w:rsidRDefault="00897A5D" w:rsidP="00897A5D">
      <w:pPr>
        <w:spacing w:after="0" w:line="240" w:lineRule="auto"/>
        <w:jc w:val="both"/>
        <w:rPr>
          <w:rFonts w:ascii="Times New Roman" w:hAnsi="Times New Roman" w:cs="Times New Roman"/>
          <w:b/>
          <w:sz w:val="24"/>
          <w:szCs w:val="24"/>
        </w:rPr>
      </w:pPr>
    </w:p>
    <w:p w14:paraId="4F31F9B7" w14:textId="1EB8E98A" w:rsidR="009C7ED6" w:rsidRPr="009C7ED6" w:rsidRDefault="009C7ED6" w:rsidP="009C7ED6">
      <w:pPr>
        <w:numPr>
          <w:ilvl w:val="0"/>
          <w:numId w:val="28"/>
        </w:numPr>
        <w:spacing w:after="0" w:line="240" w:lineRule="auto"/>
        <w:jc w:val="both"/>
        <w:rPr>
          <w:rFonts w:ascii="Times New Roman" w:eastAsia="Times New Roman" w:hAnsi="Times New Roman" w:cs="Times New Roman"/>
          <w:b/>
          <w:sz w:val="24"/>
          <w:szCs w:val="24"/>
          <w:lang w:eastAsia="hr-HR"/>
        </w:rPr>
      </w:pPr>
      <w:r w:rsidRPr="009C7ED6">
        <w:rPr>
          <w:rFonts w:ascii="Times New Roman" w:eastAsia="Times New Roman" w:hAnsi="Times New Roman" w:cs="Times New Roman"/>
          <w:b/>
          <w:sz w:val="24"/>
          <w:szCs w:val="24"/>
          <w:lang w:eastAsia="hr-HR"/>
        </w:rPr>
        <w:t>OP</w:t>
      </w:r>
      <w:r>
        <w:rPr>
          <w:rFonts w:ascii="Times New Roman" w:eastAsia="Times New Roman" w:hAnsi="Times New Roman" w:cs="Times New Roman"/>
          <w:b/>
          <w:sz w:val="24"/>
          <w:szCs w:val="24"/>
          <w:lang w:eastAsia="hr-HR"/>
        </w:rPr>
        <w:t>Ć</w:t>
      </w:r>
      <w:r w:rsidRPr="009C7ED6">
        <w:rPr>
          <w:rFonts w:ascii="Times New Roman" w:eastAsia="Times New Roman" w:hAnsi="Times New Roman" w:cs="Times New Roman"/>
          <w:b/>
          <w:sz w:val="24"/>
          <w:szCs w:val="24"/>
          <w:lang w:eastAsia="hr-HR"/>
        </w:rPr>
        <w:t>E ODREDBE</w:t>
      </w:r>
    </w:p>
    <w:p w14:paraId="4B45D29F"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50AE023D" w14:textId="65D2B559" w:rsidR="009C7ED6" w:rsidRPr="00D502F3" w:rsidRDefault="009C7ED6" w:rsidP="009C7ED6">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Članak 1.</w:t>
      </w:r>
    </w:p>
    <w:p w14:paraId="505B80A5" w14:textId="77777777" w:rsidR="00D502F3" w:rsidRDefault="00D502F3" w:rsidP="00D502F3">
      <w:pPr>
        <w:spacing w:after="0" w:line="240" w:lineRule="auto"/>
        <w:jc w:val="both"/>
        <w:rPr>
          <w:rFonts w:ascii="Times New Roman" w:eastAsia="Times New Roman" w:hAnsi="Times New Roman" w:cs="Times New Roman"/>
          <w:b/>
          <w:sz w:val="24"/>
          <w:szCs w:val="24"/>
          <w:lang w:eastAsia="hr-HR"/>
        </w:rPr>
      </w:pPr>
    </w:p>
    <w:p w14:paraId="3C492C89" w14:textId="575AA34E" w:rsidR="00D502F3" w:rsidRPr="00D502F3" w:rsidRDefault="00D502F3" w:rsidP="00D502F3">
      <w:pPr>
        <w:spacing w:after="0" w:line="240" w:lineRule="auto"/>
        <w:ind w:left="108" w:firstLine="600"/>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Ovim Pravilnikom o postupku unutarnjeg prijavljivanja nepravilnosti i</w:t>
      </w:r>
      <w:r w:rsidR="00C840D4">
        <w:rPr>
          <w:rFonts w:ascii="Times New Roman" w:eastAsia="Times New Roman" w:hAnsi="Times New Roman" w:cs="Times New Roman"/>
          <w:sz w:val="24"/>
          <w:szCs w:val="24"/>
          <w:lang w:eastAsia="hr-HR"/>
        </w:rPr>
        <w:t xml:space="preserve"> </w:t>
      </w:r>
      <w:r w:rsidRPr="00D502F3">
        <w:rPr>
          <w:rFonts w:ascii="Times New Roman" w:eastAsia="Times New Roman" w:hAnsi="Times New Roman" w:cs="Times New Roman"/>
          <w:sz w:val="24"/>
          <w:szCs w:val="24"/>
          <w:lang w:eastAsia="hr-HR"/>
        </w:rPr>
        <w:t>imenovanju povjerljive osobe i njezina zamjenika (dalje u tekstu: Pravilnik) uređuju se:</w:t>
      </w:r>
    </w:p>
    <w:p w14:paraId="5E3E4A93" w14:textId="77777777" w:rsidR="00D502F3" w:rsidRPr="00D502F3" w:rsidRDefault="00D502F3" w:rsidP="00D502F3">
      <w:pPr>
        <w:spacing w:after="0" w:line="240" w:lineRule="auto"/>
        <w:ind w:left="708" w:hanging="600"/>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w:t>
      </w:r>
      <w:r w:rsidRPr="00D502F3">
        <w:rPr>
          <w:rFonts w:ascii="Times New Roman" w:eastAsia="Times New Roman" w:hAnsi="Times New Roman" w:cs="Times New Roman"/>
          <w:sz w:val="24"/>
          <w:szCs w:val="24"/>
          <w:lang w:eastAsia="hr-HR"/>
        </w:rPr>
        <w:tab/>
        <w:t>postupak unutarnjeg prijavljivanja nepravilnosti u Dječjem vrtiću „Medenjak“ Koprivnica (dalje u tekstu: Poslodavac),</w:t>
      </w:r>
    </w:p>
    <w:p w14:paraId="16BFDC32" w14:textId="77777777" w:rsidR="00D502F3" w:rsidRPr="00D502F3" w:rsidRDefault="00D502F3" w:rsidP="00D502F3">
      <w:pPr>
        <w:spacing w:after="0" w:line="240" w:lineRule="auto"/>
        <w:ind w:left="1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w:t>
      </w:r>
      <w:r w:rsidRPr="00D502F3">
        <w:rPr>
          <w:rFonts w:ascii="Times New Roman" w:eastAsia="Times New Roman" w:hAnsi="Times New Roman" w:cs="Times New Roman"/>
          <w:sz w:val="24"/>
          <w:szCs w:val="24"/>
          <w:lang w:eastAsia="hr-HR"/>
        </w:rPr>
        <w:tab/>
        <w:t>postupak i način imenovanja povjerljive osobe i zamjenika povjerljive osobe,</w:t>
      </w:r>
    </w:p>
    <w:p w14:paraId="7046218A" w14:textId="596F2821" w:rsidR="009C7ED6" w:rsidRDefault="00D502F3" w:rsidP="00D502F3">
      <w:pPr>
        <w:spacing w:after="0" w:line="240" w:lineRule="auto"/>
        <w:ind w:left="708" w:hanging="600"/>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w:t>
      </w:r>
      <w:r w:rsidRPr="00D502F3">
        <w:rPr>
          <w:rFonts w:ascii="Times New Roman" w:eastAsia="Times New Roman" w:hAnsi="Times New Roman" w:cs="Times New Roman"/>
          <w:sz w:val="24"/>
          <w:szCs w:val="24"/>
          <w:lang w:eastAsia="hr-HR"/>
        </w:rPr>
        <w:tab/>
        <w:t>zaštita prijavitelja nepravilnosti i čuvanje podataka zaprimljenih u prijavi nepravilnosti od neovlaštenog otkrivanja.</w:t>
      </w:r>
    </w:p>
    <w:p w14:paraId="025592B8" w14:textId="77777777" w:rsidR="00E436D3" w:rsidRDefault="00E436D3" w:rsidP="00D502F3">
      <w:pPr>
        <w:spacing w:after="0" w:line="240" w:lineRule="auto"/>
        <w:ind w:left="708" w:hanging="600"/>
        <w:jc w:val="both"/>
        <w:rPr>
          <w:rFonts w:ascii="Times New Roman" w:eastAsia="Times New Roman" w:hAnsi="Times New Roman" w:cs="Times New Roman"/>
          <w:sz w:val="24"/>
          <w:szCs w:val="24"/>
          <w:lang w:eastAsia="hr-HR"/>
        </w:rPr>
      </w:pPr>
    </w:p>
    <w:p w14:paraId="3DB135D0" w14:textId="77777777" w:rsidR="00D502F3" w:rsidRPr="009C7ED6" w:rsidRDefault="00D502F3" w:rsidP="00D502F3">
      <w:pPr>
        <w:spacing w:after="0" w:line="240" w:lineRule="auto"/>
        <w:ind w:left="708" w:hanging="600"/>
        <w:jc w:val="both"/>
        <w:rPr>
          <w:rFonts w:ascii="Times New Roman" w:eastAsia="Times New Roman" w:hAnsi="Times New Roman" w:cs="Times New Roman"/>
          <w:sz w:val="24"/>
          <w:szCs w:val="24"/>
          <w:lang w:eastAsia="hr-HR"/>
        </w:rPr>
      </w:pPr>
    </w:p>
    <w:p w14:paraId="2F965803" w14:textId="3D4D445F" w:rsidR="009C7ED6" w:rsidRPr="00D502F3" w:rsidRDefault="009C7ED6"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Članak 2.</w:t>
      </w:r>
    </w:p>
    <w:p w14:paraId="193DA4A9" w14:textId="77777777" w:rsidR="00D502F3" w:rsidRDefault="00D502F3" w:rsidP="00D502F3">
      <w:pPr>
        <w:spacing w:after="0" w:line="240" w:lineRule="auto"/>
        <w:jc w:val="both"/>
        <w:rPr>
          <w:rFonts w:ascii="Times New Roman" w:eastAsia="Times New Roman" w:hAnsi="Times New Roman" w:cs="Times New Roman"/>
          <w:b/>
          <w:bCs/>
          <w:sz w:val="24"/>
          <w:szCs w:val="24"/>
          <w:lang w:eastAsia="hr-HR"/>
        </w:rPr>
      </w:pPr>
    </w:p>
    <w:p w14:paraId="35BB33C5" w14:textId="47A8291A" w:rsidR="009C7ED6" w:rsidRDefault="009C7ED6" w:rsidP="00D502F3">
      <w:pPr>
        <w:spacing w:after="0" w:line="240" w:lineRule="auto"/>
        <w:ind w:firstLine="708"/>
        <w:jc w:val="both"/>
        <w:rPr>
          <w:rFonts w:ascii="Times New Roman" w:eastAsia="Times New Roman" w:hAnsi="Times New Roman" w:cs="Times New Roman"/>
          <w:sz w:val="24"/>
          <w:szCs w:val="24"/>
          <w:lang w:eastAsia="hr-HR"/>
        </w:rPr>
      </w:pPr>
      <w:r w:rsidRPr="009C7ED6">
        <w:rPr>
          <w:rFonts w:ascii="Times New Roman" w:eastAsia="Times New Roman" w:hAnsi="Times New Roman" w:cs="Times New Roman"/>
          <w:sz w:val="24"/>
          <w:szCs w:val="24"/>
          <w:lang w:eastAsia="hr-HR"/>
        </w:rPr>
        <w:t>Nepravilnosti su radnje i</w:t>
      </w:r>
      <w:r w:rsidR="001C2617">
        <w:rPr>
          <w:rFonts w:ascii="Times New Roman" w:eastAsia="Times New Roman" w:hAnsi="Times New Roman" w:cs="Times New Roman"/>
          <w:sz w:val="24"/>
          <w:szCs w:val="24"/>
          <w:lang w:eastAsia="hr-HR"/>
        </w:rPr>
        <w:t>l</w:t>
      </w:r>
      <w:r w:rsidRPr="009C7ED6">
        <w:rPr>
          <w:rFonts w:ascii="Times New Roman" w:eastAsia="Times New Roman" w:hAnsi="Times New Roman" w:cs="Times New Roman"/>
          <w:sz w:val="24"/>
          <w:szCs w:val="24"/>
          <w:lang w:eastAsia="hr-HR"/>
        </w:rPr>
        <w:t>i propusti koji su protupravni i odnose se na podru</w:t>
      </w:r>
      <w:r w:rsidR="001C2617">
        <w:rPr>
          <w:rFonts w:ascii="Times New Roman" w:eastAsia="Times New Roman" w:hAnsi="Times New Roman" w:cs="Times New Roman"/>
          <w:sz w:val="24"/>
          <w:szCs w:val="24"/>
          <w:lang w:eastAsia="hr-HR"/>
        </w:rPr>
        <w:t>č</w:t>
      </w:r>
      <w:r w:rsidRPr="009C7ED6">
        <w:rPr>
          <w:rFonts w:ascii="Times New Roman" w:eastAsia="Times New Roman" w:hAnsi="Times New Roman" w:cs="Times New Roman"/>
          <w:sz w:val="24"/>
          <w:szCs w:val="24"/>
          <w:lang w:eastAsia="hr-HR"/>
        </w:rPr>
        <w:t xml:space="preserve">je primjene i propise navedene u </w:t>
      </w:r>
      <w:r w:rsidR="001C2617">
        <w:rPr>
          <w:rFonts w:ascii="Times New Roman" w:eastAsia="Times New Roman" w:hAnsi="Times New Roman" w:cs="Times New Roman"/>
          <w:sz w:val="24"/>
          <w:szCs w:val="24"/>
          <w:lang w:eastAsia="hr-HR"/>
        </w:rPr>
        <w:t>č</w:t>
      </w:r>
      <w:r w:rsidRPr="009C7ED6">
        <w:rPr>
          <w:rFonts w:ascii="Times New Roman" w:eastAsia="Times New Roman" w:hAnsi="Times New Roman" w:cs="Times New Roman"/>
          <w:sz w:val="24"/>
          <w:szCs w:val="24"/>
          <w:lang w:eastAsia="hr-HR"/>
        </w:rPr>
        <w:t>lanku 4. Zakona o za</w:t>
      </w:r>
      <w:r w:rsidR="001C2617">
        <w:rPr>
          <w:rFonts w:ascii="Times New Roman" w:eastAsia="Times New Roman" w:hAnsi="Times New Roman" w:cs="Times New Roman"/>
          <w:sz w:val="24"/>
          <w:szCs w:val="24"/>
          <w:lang w:eastAsia="hr-HR"/>
        </w:rPr>
        <w:t>š</w:t>
      </w:r>
      <w:r w:rsidRPr="009C7ED6">
        <w:rPr>
          <w:rFonts w:ascii="Times New Roman" w:eastAsia="Times New Roman" w:hAnsi="Times New Roman" w:cs="Times New Roman"/>
          <w:sz w:val="24"/>
          <w:szCs w:val="24"/>
          <w:lang w:eastAsia="hr-HR"/>
        </w:rPr>
        <w:t>titi prijavitelja nepravilnosti (dalje:</w:t>
      </w:r>
      <w:r w:rsidR="001C2617">
        <w:rPr>
          <w:rFonts w:ascii="Times New Roman" w:eastAsia="Times New Roman" w:hAnsi="Times New Roman" w:cs="Times New Roman"/>
          <w:sz w:val="24"/>
          <w:szCs w:val="24"/>
          <w:lang w:eastAsia="hr-HR"/>
        </w:rPr>
        <w:t xml:space="preserve"> </w:t>
      </w:r>
      <w:r w:rsidRPr="009C7ED6">
        <w:rPr>
          <w:rFonts w:ascii="Times New Roman" w:eastAsia="Times New Roman" w:hAnsi="Times New Roman" w:cs="Times New Roman"/>
          <w:sz w:val="24"/>
          <w:szCs w:val="24"/>
          <w:lang w:eastAsia="hr-HR"/>
        </w:rPr>
        <w:t>Zakon), i</w:t>
      </w:r>
      <w:r w:rsidR="001C2617">
        <w:rPr>
          <w:rFonts w:ascii="Times New Roman" w:eastAsia="Times New Roman" w:hAnsi="Times New Roman" w:cs="Times New Roman"/>
          <w:sz w:val="24"/>
          <w:szCs w:val="24"/>
          <w:lang w:eastAsia="hr-HR"/>
        </w:rPr>
        <w:t>l</w:t>
      </w:r>
      <w:r w:rsidRPr="009C7ED6">
        <w:rPr>
          <w:rFonts w:ascii="Times New Roman" w:eastAsia="Times New Roman" w:hAnsi="Times New Roman" w:cs="Times New Roman"/>
          <w:sz w:val="24"/>
          <w:szCs w:val="24"/>
          <w:lang w:eastAsia="hr-HR"/>
        </w:rPr>
        <w:t>i su u suprotnosti s ciljem i</w:t>
      </w:r>
      <w:r w:rsidR="001C2617">
        <w:rPr>
          <w:rFonts w:ascii="Times New Roman" w:eastAsia="Times New Roman" w:hAnsi="Times New Roman" w:cs="Times New Roman"/>
          <w:sz w:val="24"/>
          <w:szCs w:val="24"/>
          <w:lang w:eastAsia="hr-HR"/>
        </w:rPr>
        <w:t>l</w:t>
      </w:r>
      <w:r w:rsidRPr="009C7ED6">
        <w:rPr>
          <w:rFonts w:ascii="Times New Roman" w:eastAsia="Times New Roman" w:hAnsi="Times New Roman" w:cs="Times New Roman"/>
          <w:sz w:val="24"/>
          <w:szCs w:val="24"/>
          <w:lang w:eastAsia="hr-HR"/>
        </w:rPr>
        <w:t>i svrhom tih propisa.</w:t>
      </w:r>
    </w:p>
    <w:p w14:paraId="13ED26FA" w14:textId="77777777" w:rsidR="00E436D3" w:rsidRPr="009C7ED6" w:rsidRDefault="00E436D3" w:rsidP="00D502F3">
      <w:pPr>
        <w:spacing w:after="0" w:line="240" w:lineRule="auto"/>
        <w:ind w:firstLine="708"/>
        <w:jc w:val="both"/>
        <w:rPr>
          <w:rFonts w:ascii="Times New Roman" w:eastAsia="Times New Roman" w:hAnsi="Times New Roman" w:cs="Times New Roman"/>
          <w:sz w:val="24"/>
          <w:szCs w:val="24"/>
          <w:lang w:eastAsia="hr-HR"/>
        </w:rPr>
      </w:pPr>
    </w:p>
    <w:p w14:paraId="69BDEDBF"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3595C5D1" w14:textId="3556FED0" w:rsidR="009C7ED6" w:rsidRPr="00D502F3" w:rsidRDefault="009C7ED6"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Članak 3.</w:t>
      </w:r>
    </w:p>
    <w:p w14:paraId="24636CBD" w14:textId="77777777" w:rsidR="009C7ED6" w:rsidRDefault="009C7ED6" w:rsidP="009C7ED6">
      <w:pPr>
        <w:spacing w:after="0" w:line="240" w:lineRule="auto"/>
        <w:jc w:val="both"/>
        <w:rPr>
          <w:rFonts w:ascii="Times New Roman" w:eastAsia="Times New Roman" w:hAnsi="Times New Roman" w:cs="Times New Roman"/>
          <w:sz w:val="24"/>
          <w:szCs w:val="24"/>
          <w:lang w:eastAsia="hr-HR"/>
        </w:rPr>
      </w:pPr>
    </w:p>
    <w:p w14:paraId="678FBAEA" w14:textId="77777777" w:rsidR="00D502F3" w:rsidRPr="00D502F3" w:rsidRDefault="00D502F3" w:rsidP="00D502F3">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Prijavitelj nepravilnosti je fizička osoba koja prijavljuje ili javno razotkriva nepravilnosti o kojima je saznala u svom radnom okruženju.</w:t>
      </w:r>
    </w:p>
    <w:p w14:paraId="10028B29" w14:textId="77777777" w:rsidR="00D502F3" w:rsidRPr="00D502F3" w:rsidRDefault="00D502F3" w:rsidP="00D502F3">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Radno okruženje su profesionalne aktivnosti u javnom ili privatnom sektoru u okviru kojih, neovisno o prirodi tih aktivnosti, osobe stječu informacije o nepravilnostima i u okviru kojih bi te osobe mogle doživjeti osvetu ako prijave takve nepravilnosti, uključujući situaciju kada je aktivnost u međuvremenu prestala ili neposredno treba ili je trebala započeti.</w:t>
      </w:r>
    </w:p>
    <w:p w14:paraId="4CA169CD" w14:textId="77777777" w:rsidR="00D502F3" w:rsidRPr="00D502F3" w:rsidRDefault="00D502F3" w:rsidP="00D502F3">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Prijavitelj u odnosu na Poslodavca može biti u sljedećem položaju:</w:t>
      </w:r>
    </w:p>
    <w:p w14:paraId="6764C95E" w14:textId="77777777" w:rsidR="00D502F3" w:rsidRPr="00D502F3" w:rsidRDefault="00D502F3" w:rsidP="00D502F3">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a) osoba u radnom odnosu,</w:t>
      </w:r>
    </w:p>
    <w:p w14:paraId="208E0A92" w14:textId="77777777" w:rsidR="00D502F3" w:rsidRPr="00D502F3" w:rsidRDefault="00D502F3" w:rsidP="00D502F3">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b) osoba koja ima položaj samozaposlene osobe,</w:t>
      </w:r>
    </w:p>
    <w:p w14:paraId="04383A57" w14:textId="77777777" w:rsidR="00D502F3" w:rsidRPr="00D502F3" w:rsidRDefault="00D502F3" w:rsidP="00D502F3">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c) član Upravnog vijeća,</w:t>
      </w:r>
    </w:p>
    <w:p w14:paraId="7C22D107" w14:textId="77777777" w:rsidR="00D502F3" w:rsidRPr="00D502F3" w:rsidRDefault="00D502F3" w:rsidP="00D502F3">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d) volonter, plaćeni ili neplaćeni vježbenik,</w:t>
      </w:r>
    </w:p>
    <w:p w14:paraId="5EB9E6F0" w14:textId="77777777" w:rsidR="00D502F3" w:rsidRPr="00D502F3" w:rsidRDefault="00D502F3" w:rsidP="00D502F3">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e) osoba koja radi pod nadzorom i u skladu s uputama ugovaratelja, podugovaratelja ili dobavljača,</w:t>
      </w:r>
    </w:p>
    <w:p w14:paraId="2A9B3C34" w14:textId="1CDD6686" w:rsidR="00D502F3" w:rsidRPr="009C7ED6" w:rsidRDefault="00D502F3" w:rsidP="00D502F3">
      <w:pPr>
        <w:spacing w:after="0" w:line="240" w:lineRule="auto"/>
        <w:ind w:left="708"/>
        <w:jc w:val="both"/>
        <w:rPr>
          <w:rFonts w:ascii="Times New Roman" w:eastAsia="Times New Roman" w:hAnsi="Times New Roman" w:cs="Times New Roman"/>
          <w:sz w:val="24"/>
          <w:szCs w:val="24"/>
          <w:lang w:eastAsia="hr-HR"/>
        </w:rPr>
        <w:sectPr w:rsidR="00D502F3" w:rsidRPr="009C7ED6" w:rsidSect="009C7ED6">
          <w:footerReference w:type="default" r:id="rId8"/>
          <w:pgSz w:w="11910" w:h="16770"/>
          <w:pgMar w:top="1340" w:right="1240" w:bottom="1180" w:left="1360" w:header="0" w:footer="988" w:gutter="0"/>
          <w:pgNumType w:start="1"/>
          <w:cols w:space="720"/>
        </w:sectPr>
      </w:pPr>
      <w:r w:rsidRPr="00D502F3">
        <w:rPr>
          <w:rFonts w:ascii="Times New Roman" w:eastAsia="Times New Roman" w:hAnsi="Times New Roman" w:cs="Times New Roman"/>
          <w:sz w:val="24"/>
          <w:szCs w:val="24"/>
          <w:lang w:eastAsia="hr-HR"/>
        </w:rPr>
        <w:t>f) osoba koja na bilo koji način sudjeluje u djelatnostima Poslodavca.</w:t>
      </w:r>
    </w:p>
    <w:p w14:paraId="5203EC13" w14:textId="3AC86853" w:rsidR="009C7ED6" w:rsidRDefault="00D502F3"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lastRenderedPageBreak/>
        <w:t>Č</w:t>
      </w:r>
      <w:r w:rsidR="009C7ED6" w:rsidRPr="00D502F3">
        <w:rPr>
          <w:rFonts w:ascii="Times New Roman" w:eastAsia="Times New Roman" w:hAnsi="Times New Roman" w:cs="Times New Roman"/>
          <w:sz w:val="24"/>
          <w:szCs w:val="24"/>
          <w:lang w:eastAsia="hr-HR"/>
        </w:rPr>
        <w:t>lanak 4.</w:t>
      </w:r>
    </w:p>
    <w:p w14:paraId="419248A1" w14:textId="77777777" w:rsidR="00D502F3" w:rsidRPr="00D502F3" w:rsidRDefault="00D502F3" w:rsidP="00D502F3">
      <w:pPr>
        <w:spacing w:after="0" w:line="240" w:lineRule="auto"/>
        <w:jc w:val="center"/>
        <w:rPr>
          <w:rFonts w:ascii="Times New Roman" w:eastAsia="Times New Roman" w:hAnsi="Times New Roman" w:cs="Times New Roman"/>
          <w:sz w:val="24"/>
          <w:szCs w:val="24"/>
          <w:lang w:eastAsia="hr-HR"/>
        </w:rPr>
      </w:pPr>
    </w:p>
    <w:p w14:paraId="048C6AD8" w14:textId="77777777" w:rsidR="00D502F3" w:rsidRPr="00D502F3" w:rsidRDefault="00D502F3" w:rsidP="00D502F3">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Kod Poslodavca je zabranjeno sprječavanje prijavljivanja nepravilnosti.</w:t>
      </w:r>
    </w:p>
    <w:p w14:paraId="31BF491B" w14:textId="19EB8DF4" w:rsidR="00D502F3" w:rsidRDefault="00D502F3" w:rsidP="00D502F3">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Prijava nepravilnosti ne smatra se povredom čuvanja poslovne tajne ako prijavitelj ispunjava uvjete za zaštitu iz Zakona, a prijava ili javno razotkrivanje smatraju se zakonitima u onoj mjeri u kojoj se takvo pribavljanje, korištenje ili otkrivanje zahtijeva ili dopušta pravom Europske unije ili nacionalnim pravom.</w:t>
      </w:r>
    </w:p>
    <w:p w14:paraId="612B5301" w14:textId="77777777" w:rsidR="00E436D3" w:rsidRDefault="00E436D3" w:rsidP="00D502F3">
      <w:pPr>
        <w:spacing w:after="0" w:line="240" w:lineRule="auto"/>
        <w:ind w:firstLine="708"/>
        <w:jc w:val="both"/>
        <w:rPr>
          <w:rFonts w:ascii="Times New Roman" w:eastAsia="Times New Roman" w:hAnsi="Times New Roman" w:cs="Times New Roman"/>
          <w:sz w:val="24"/>
          <w:szCs w:val="24"/>
          <w:lang w:eastAsia="hr-HR"/>
        </w:rPr>
      </w:pPr>
    </w:p>
    <w:p w14:paraId="30CC7A72" w14:textId="77777777" w:rsidR="00D502F3" w:rsidRDefault="00D502F3" w:rsidP="00D502F3">
      <w:pPr>
        <w:spacing w:after="0" w:line="240" w:lineRule="auto"/>
        <w:jc w:val="center"/>
        <w:rPr>
          <w:rFonts w:ascii="Times New Roman" w:eastAsia="Times New Roman" w:hAnsi="Times New Roman" w:cs="Times New Roman"/>
          <w:sz w:val="24"/>
          <w:szCs w:val="24"/>
          <w:lang w:eastAsia="hr-HR"/>
        </w:rPr>
      </w:pPr>
    </w:p>
    <w:p w14:paraId="26C9CE49" w14:textId="126466E8" w:rsidR="009C7ED6" w:rsidRDefault="00D502F3"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w:t>
      </w:r>
      <w:r w:rsidR="009C7ED6" w:rsidRPr="00D502F3">
        <w:rPr>
          <w:rFonts w:ascii="Times New Roman" w:eastAsia="Times New Roman" w:hAnsi="Times New Roman" w:cs="Times New Roman"/>
          <w:sz w:val="24"/>
          <w:szCs w:val="24"/>
          <w:lang w:eastAsia="hr-HR"/>
        </w:rPr>
        <w:t>lanak 5.</w:t>
      </w:r>
    </w:p>
    <w:p w14:paraId="054C439A" w14:textId="77777777" w:rsidR="00E16988" w:rsidRPr="00D502F3" w:rsidRDefault="00E16988" w:rsidP="00D502F3">
      <w:pPr>
        <w:spacing w:after="0" w:line="240" w:lineRule="auto"/>
        <w:jc w:val="center"/>
        <w:rPr>
          <w:rFonts w:ascii="Times New Roman" w:eastAsia="Times New Roman" w:hAnsi="Times New Roman" w:cs="Times New Roman"/>
          <w:sz w:val="24"/>
          <w:szCs w:val="24"/>
          <w:lang w:eastAsia="hr-HR"/>
        </w:rPr>
      </w:pPr>
    </w:p>
    <w:p w14:paraId="39DD4959" w14:textId="77777777" w:rsidR="00D502F3" w:rsidRPr="00D502F3" w:rsidRDefault="00D502F3" w:rsidP="00E16988">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Poslodavac se ne smije osvećivati, pokušavati osvetiti ili prijetiti osvetom prijavitelju nepravilnosti, povezanim osobama te povjerljivoj osobi i njezinu zamjeniku zbog prijavljivanja nepravilnosti odnosno javnog razotkrivanja.</w:t>
      </w:r>
    </w:p>
    <w:p w14:paraId="7953A848" w14:textId="77777777" w:rsidR="00D502F3" w:rsidRPr="00D502F3" w:rsidRDefault="00D502F3" w:rsidP="00E16988">
      <w:pPr>
        <w:spacing w:after="0" w:line="240" w:lineRule="auto"/>
        <w:ind w:firstLine="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Osvetom se osobito smatraju postupci:</w:t>
      </w:r>
    </w:p>
    <w:p w14:paraId="196BC0E7"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a) privremenog udaljavanja, otkaza, razrješenja ili jednakovrijednih mjera,</w:t>
      </w:r>
    </w:p>
    <w:p w14:paraId="55D42360"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b) degradiranja ili uskraćivanja mogućnosti za napredovanje,</w:t>
      </w:r>
    </w:p>
    <w:p w14:paraId="465E0253"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c) prijenosa dužnosti, promjene mjesta rada, smanjenja plaće, promjene radnog vremena,</w:t>
      </w:r>
    </w:p>
    <w:p w14:paraId="1F8C0BF0"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d) uskraćivanja mogućnosti za osposobljavanje,</w:t>
      </w:r>
    </w:p>
    <w:p w14:paraId="5AB2AB3C"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e) negativne ocjene rada ili preporuke za zapošljavanje,</w:t>
      </w:r>
    </w:p>
    <w:p w14:paraId="13600DB8"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f) određivanja upozorenja na kršenje obveza iz radnog odnosa ili financijske sankcije,</w:t>
      </w:r>
    </w:p>
    <w:p w14:paraId="66FAF50D"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g) prisile, zastrašivanja, uznemiravanja ili izoliranja,</w:t>
      </w:r>
    </w:p>
    <w:p w14:paraId="4497F02E"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h) diskriminacije, stavljanja u nepovoljan položaj ili nepravednog tretmana,</w:t>
      </w:r>
    </w:p>
    <w:p w14:paraId="13E5E33D"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i) uskraćivanja ponude za sklapanje ugovora na neodređeno vrijeme, ako su bili ispunjeni zakonski uvjeti, a radnik je imao opravdano očekivanje da će mu isti biti ponuđen,</w:t>
      </w:r>
    </w:p>
    <w:p w14:paraId="754B5C6B"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j) nesklapanja uzastopnog ugovora o radu na određeno vrijeme ili njegova prijevremenog raskida,</w:t>
      </w:r>
    </w:p>
    <w:p w14:paraId="67257D17"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k) prouzročenja štete, uključujući štetu nanesenu ugledu osobe (posebno na društvenim mrežama) ili financijskog gubitka, uključujući gubitak poslovanja i prihoda,</w:t>
      </w:r>
    </w:p>
    <w:p w14:paraId="243CBDE3"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l) negativnog označavanja na temelju neformalnog ili formalnog sektorskog sporazuma koji se primjenjuje na cijelu djelatnost, što može značiti da osoba u budućnosti neće moći naći posao u djelatnosti predškolskog odgoja,</w:t>
      </w:r>
    </w:p>
    <w:p w14:paraId="494D81D5"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m) prijevremenog raskida ugovora o nabavi robe ili usluga ili njegova poništavanja,</w:t>
      </w:r>
    </w:p>
    <w:p w14:paraId="3D7AB673" w14:textId="77777777" w:rsidR="00D502F3" w:rsidRP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n) poništavanja licence ili dozvole,</w:t>
      </w:r>
    </w:p>
    <w:p w14:paraId="5D935EB9" w14:textId="27B62D19" w:rsidR="00D502F3" w:rsidRDefault="00D502F3" w:rsidP="00E16988">
      <w:pPr>
        <w:spacing w:after="0" w:line="240" w:lineRule="auto"/>
        <w:ind w:left="708"/>
        <w:jc w:val="both"/>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o) upućivanja na psihijatrijske ili liječničke procjene.</w:t>
      </w:r>
    </w:p>
    <w:p w14:paraId="6749F892" w14:textId="77777777" w:rsidR="00E436D3" w:rsidRDefault="00E436D3" w:rsidP="00E16988">
      <w:pPr>
        <w:spacing w:after="0" w:line="240" w:lineRule="auto"/>
        <w:ind w:left="708"/>
        <w:jc w:val="both"/>
        <w:rPr>
          <w:rFonts w:ascii="Times New Roman" w:eastAsia="Times New Roman" w:hAnsi="Times New Roman" w:cs="Times New Roman"/>
          <w:sz w:val="24"/>
          <w:szCs w:val="24"/>
          <w:lang w:eastAsia="hr-HR"/>
        </w:rPr>
      </w:pPr>
    </w:p>
    <w:p w14:paraId="688772B3" w14:textId="77777777" w:rsidR="00D502F3" w:rsidRDefault="00D502F3" w:rsidP="00D502F3">
      <w:pPr>
        <w:spacing w:after="0" w:line="240" w:lineRule="auto"/>
        <w:jc w:val="center"/>
        <w:rPr>
          <w:rFonts w:ascii="Times New Roman" w:eastAsia="Times New Roman" w:hAnsi="Times New Roman" w:cs="Times New Roman"/>
          <w:sz w:val="24"/>
          <w:szCs w:val="24"/>
          <w:lang w:eastAsia="hr-HR"/>
        </w:rPr>
      </w:pPr>
    </w:p>
    <w:p w14:paraId="4FE20999" w14:textId="79A5CBC6" w:rsidR="009C7ED6" w:rsidRDefault="00D502F3"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w:t>
      </w:r>
      <w:r w:rsidR="009C7ED6" w:rsidRPr="00D502F3">
        <w:rPr>
          <w:rFonts w:ascii="Times New Roman" w:eastAsia="Times New Roman" w:hAnsi="Times New Roman" w:cs="Times New Roman"/>
          <w:sz w:val="24"/>
          <w:szCs w:val="24"/>
          <w:lang w:eastAsia="hr-HR"/>
        </w:rPr>
        <w:t>lanak 6.</w:t>
      </w:r>
    </w:p>
    <w:p w14:paraId="1C2B9636" w14:textId="77777777" w:rsidR="00E16988" w:rsidRPr="00D502F3" w:rsidRDefault="00E16988" w:rsidP="00D502F3">
      <w:pPr>
        <w:spacing w:after="0" w:line="240" w:lineRule="auto"/>
        <w:jc w:val="center"/>
        <w:rPr>
          <w:rFonts w:ascii="Times New Roman" w:eastAsia="Times New Roman" w:hAnsi="Times New Roman" w:cs="Times New Roman"/>
          <w:sz w:val="24"/>
          <w:szCs w:val="24"/>
          <w:lang w:eastAsia="hr-HR"/>
        </w:rPr>
      </w:pPr>
    </w:p>
    <w:p w14:paraId="686333A8" w14:textId="77777777"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Prijavitelj nepravilnosti mora imati opravdan razlog vjerovati da su prijava ili javno razotkrivanje informacija o nepravilnostima bili nužni radi razotkrivanja nepravilnosti na temelju Zakona.</w:t>
      </w:r>
    </w:p>
    <w:p w14:paraId="065B223B" w14:textId="60B3A469" w:rsidR="009C7ED6" w:rsidRPr="009C7ED6" w:rsidRDefault="00E16988" w:rsidP="00E16988">
      <w:p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ab/>
      </w:r>
      <w:r w:rsidRPr="00E16988">
        <w:rPr>
          <w:rFonts w:ascii="Times New Roman" w:eastAsia="Times New Roman" w:hAnsi="Times New Roman" w:cs="Times New Roman"/>
          <w:sz w:val="24"/>
          <w:szCs w:val="24"/>
          <w:lang w:eastAsia="hr-HR"/>
        </w:rPr>
        <w:t>Prijavitelj nepravilnosti ostvaruje pravo na zaštitu predviđenu Zakonom ako je imao opravdan razlog vjerovati da su prijavljene ili javno razotkrivene informacije o nepravilnostima bile točne u trenutku prijave ili razotkrivanja, te da su obuhvaćene područjem primjene Zakona, te ako je podnio prijavu u skladu s odredbama Zakona i ovog Pravilnika sustavom unutarnjeg ili vanjskog prijavljivanja nepravilnosti, ili je javno razotkrio nepravilnost.</w:t>
      </w:r>
    </w:p>
    <w:p w14:paraId="713CF624"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4ABBB292" w14:textId="77777777" w:rsidR="009C7ED6" w:rsidRPr="009C7ED6" w:rsidRDefault="009C7ED6" w:rsidP="009C7ED6">
      <w:pPr>
        <w:numPr>
          <w:ilvl w:val="0"/>
          <w:numId w:val="28"/>
        </w:numPr>
        <w:spacing w:after="0" w:line="240" w:lineRule="auto"/>
        <w:jc w:val="both"/>
        <w:rPr>
          <w:rFonts w:ascii="Times New Roman" w:eastAsia="Times New Roman" w:hAnsi="Times New Roman" w:cs="Times New Roman"/>
          <w:b/>
          <w:bCs/>
          <w:sz w:val="24"/>
          <w:szCs w:val="24"/>
          <w:lang w:eastAsia="hr-HR"/>
        </w:rPr>
      </w:pPr>
      <w:r w:rsidRPr="009C7ED6">
        <w:rPr>
          <w:rFonts w:ascii="Times New Roman" w:eastAsia="Times New Roman" w:hAnsi="Times New Roman" w:cs="Times New Roman"/>
          <w:b/>
          <w:bCs/>
          <w:sz w:val="24"/>
          <w:szCs w:val="24"/>
          <w:lang w:eastAsia="hr-HR"/>
        </w:rPr>
        <w:lastRenderedPageBreak/>
        <w:t>POSTUPAK UNUTARNJEG PRIJAVLJIVANJA NEPRAVILNOSTI</w:t>
      </w:r>
    </w:p>
    <w:p w14:paraId="1DBE6FAC"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71466EC9" w14:textId="0B5F8B81" w:rsidR="009C7ED6" w:rsidRPr="00D502F3" w:rsidRDefault="00D502F3" w:rsidP="00D502F3">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w:t>
      </w:r>
      <w:r w:rsidR="009C7ED6" w:rsidRPr="00D502F3">
        <w:rPr>
          <w:rFonts w:ascii="Times New Roman" w:eastAsia="Times New Roman" w:hAnsi="Times New Roman" w:cs="Times New Roman"/>
          <w:sz w:val="24"/>
          <w:szCs w:val="24"/>
          <w:lang w:eastAsia="hr-HR"/>
        </w:rPr>
        <w:t>lanak 7.</w:t>
      </w:r>
    </w:p>
    <w:p w14:paraId="642B1F4B" w14:textId="77777777" w:rsidR="00D502F3" w:rsidRPr="00D502F3" w:rsidRDefault="00D502F3" w:rsidP="00D502F3">
      <w:pPr>
        <w:spacing w:after="0" w:line="240" w:lineRule="auto"/>
        <w:jc w:val="center"/>
        <w:rPr>
          <w:rFonts w:ascii="Times New Roman" w:eastAsia="Times New Roman" w:hAnsi="Times New Roman" w:cs="Times New Roman"/>
          <w:b/>
          <w:bCs/>
          <w:sz w:val="24"/>
          <w:szCs w:val="24"/>
          <w:lang w:eastAsia="hr-HR"/>
        </w:rPr>
      </w:pPr>
    </w:p>
    <w:p w14:paraId="1807FC84" w14:textId="77777777" w:rsidR="00E16988" w:rsidRPr="00E16988" w:rsidRDefault="00E16988" w:rsidP="00E16988">
      <w:pPr>
        <w:spacing w:after="0" w:line="240" w:lineRule="auto"/>
        <w:ind w:left="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Unutarnje prijavljivanje nepravilnosti je otkrivanje nepravilnosti Poslodavcu.</w:t>
      </w:r>
    </w:p>
    <w:p w14:paraId="0CDAC54B" w14:textId="056F0B7B" w:rsidR="00D502F3" w:rsidRDefault="00E16988" w:rsidP="00E16988">
      <w:pPr>
        <w:spacing w:after="0" w:line="240" w:lineRule="auto"/>
        <w:ind w:left="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Prijavitelj nepravilnosti podnosi prijavu nepravilnosti povjerljivoj osobi.</w:t>
      </w:r>
    </w:p>
    <w:p w14:paraId="41516B7A" w14:textId="77777777" w:rsidR="00E16988" w:rsidRDefault="00E16988" w:rsidP="00E16988">
      <w:pPr>
        <w:spacing w:after="0" w:line="240" w:lineRule="auto"/>
        <w:ind w:left="708"/>
        <w:jc w:val="both"/>
        <w:rPr>
          <w:rFonts w:ascii="Times New Roman" w:eastAsia="Times New Roman" w:hAnsi="Times New Roman" w:cs="Times New Roman"/>
          <w:sz w:val="24"/>
          <w:szCs w:val="24"/>
          <w:lang w:eastAsia="hr-HR"/>
        </w:rPr>
      </w:pPr>
    </w:p>
    <w:p w14:paraId="240CC340" w14:textId="77777777" w:rsidR="00D502F3" w:rsidRPr="009C7ED6" w:rsidRDefault="00D502F3" w:rsidP="00D502F3">
      <w:pPr>
        <w:spacing w:after="0" w:line="240" w:lineRule="auto"/>
        <w:ind w:left="708"/>
        <w:jc w:val="both"/>
        <w:rPr>
          <w:rFonts w:ascii="Times New Roman" w:eastAsia="Times New Roman" w:hAnsi="Times New Roman" w:cs="Times New Roman"/>
          <w:sz w:val="24"/>
          <w:szCs w:val="24"/>
          <w:lang w:eastAsia="hr-HR"/>
        </w:rPr>
      </w:pPr>
    </w:p>
    <w:p w14:paraId="35F2C876" w14:textId="7D509A76" w:rsidR="009C7ED6" w:rsidRPr="00D502F3" w:rsidRDefault="00D502F3" w:rsidP="00DD7F9C">
      <w:pPr>
        <w:spacing w:after="0" w:line="240" w:lineRule="auto"/>
        <w:jc w:val="center"/>
        <w:rPr>
          <w:rFonts w:ascii="Times New Roman" w:eastAsia="Times New Roman" w:hAnsi="Times New Roman" w:cs="Times New Roman"/>
          <w:sz w:val="24"/>
          <w:szCs w:val="24"/>
          <w:lang w:eastAsia="hr-HR"/>
        </w:rPr>
      </w:pPr>
      <w:r w:rsidRPr="00D502F3">
        <w:rPr>
          <w:rFonts w:ascii="Times New Roman" w:eastAsia="Times New Roman" w:hAnsi="Times New Roman" w:cs="Times New Roman"/>
          <w:sz w:val="24"/>
          <w:szCs w:val="24"/>
          <w:lang w:eastAsia="hr-HR"/>
        </w:rPr>
        <w:t>Č</w:t>
      </w:r>
      <w:r w:rsidR="009C7ED6" w:rsidRPr="00D502F3">
        <w:rPr>
          <w:rFonts w:ascii="Times New Roman" w:eastAsia="Times New Roman" w:hAnsi="Times New Roman" w:cs="Times New Roman"/>
          <w:sz w:val="24"/>
          <w:szCs w:val="24"/>
          <w:lang w:eastAsia="hr-HR"/>
        </w:rPr>
        <w:t>lanak 8.</w:t>
      </w:r>
    </w:p>
    <w:p w14:paraId="59FCFB00" w14:textId="77777777" w:rsidR="00D502F3" w:rsidRPr="009C7ED6" w:rsidRDefault="00D502F3" w:rsidP="00DD7F9C">
      <w:pPr>
        <w:spacing w:after="0" w:line="240" w:lineRule="auto"/>
        <w:jc w:val="center"/>
        <w:rPr>
          <w:rFonts w:ascii="Times New Roman" w:eastAsia="Times New Roman" w:hAnsi="Times New Roman" w:cs="Times New Roman"/>
          <w:b/>
          <w:bCs/>
          <w:sz w:val="24"/>
          <w:szCs w:val="24"/>
          <w:lang w:eastAsia="hr-HR"/>
        </w:rPr>
      </w:pPr>
    </w:p>
    <w:p w14:paraId="01AE9152" w14:textId="77777777" w:rsidR="00E16988" w:rsidRPr="00E16988"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Prijava se može podnijeti u pisanom obliku, telefonom ili na sastanku s povjerljivom osobom.</w:t>
      </w:r>
    </w:p>
    <w:p w14:paraId="2109B4E8" w14:textId="77777777" w:rsidR="00E16988" w:rsidRPr="00E16988"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Ako se prijava podnosi u pisanom obliku, može se predati neposredno povjerljivoj osobi, poslati poštom s naznakom „osobno – povjerljivoj osobi“ ili dostaviti u elektroničkom obliku.</w:t>
      </w:r>
    </w:p>
    <w:p w14:paraId="0C6DF204" w14:textId="77777777" w:rsidR="00E16988" w:rsidRPr="00E16988"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Ako se za podnošenje prijave upotrebljava telefonski uređaj na kojem je moguće napraviti zvučni zapis ili drugi sustav glasovnih poruka, povjerljiva osoba ima pravo evidentirati usmenu prijavu, uz suglasnost prijavitelja, na jedan od sljedećih načina:</w:t>
      </w:r>
    </w:p>
    <w:p w14:paraId="70EA43BD" w14:textId="77777777" w:rsidR="00E16988" w:rsidRPr="00E16988" w:rsidRDefault="00E16988" w:rsidP="00E16988">
      <w:pPr>
        <w:spacing w:after="0" w:line="240" w:lineRule="auto"/>
        <w:ind w:left="708"/>
        <w:jc w:val="both"/>
        <w:rPr>
          <w:rFonts w:ascii="Times New Roman" w:hAnsi="Times New Roman" w:cs="Times New Roman"/>
          <w:sz w:val="24"/>
          <w:szCs w:val="24"/>
        </w:rPr>
      </w:pPr>
      <w:r w:rsidRPr="00E16988">
        <w:rPr>
          <w:rFonts w:ascii="Times New Roman" w:hAnsi="Times New Roman" w:cs="Times New Roman"/>
          <w:sz w:val="24"/>
          <w:szCs w:val="24"/>
        </w:rPr>
        <w:t>a) zvučnim zapisom razgovora u trajnom i dostupnom obliku, ili</w:t>
      </w:r>
    </w:p>
    <w:p w14:paraId="6635A404" w14:textId="77777777" w:rsidR="00E16988" w:rsidRPr="00E16988" w:rsidRDefault="00E16988" w:rsidP="00E16988">
      <w:pPr>
        <w:spacing w:after="0" w:line="240" w:lineRule="auto"/>
        <w:ind w:left="708"/>
        <w:jc w:val="both"/>
        <w:rPr>
          <w:rFonts w:ascii="Times New Roman" w:hAnsi="Times New Roman" w:cs="Times New Roman"/>
          <w:sz w:val="24"/>
          <w:szCs w:val="24"/>
        </w:rPr>
      </w:pPr>
      <w:r w:rsidRPr="00E16988">
        <w:rPr>
          <w:rFonts w:ascii="Times New Roman" w:hAnsi="Times New Roman" w:cs="Times New Roman"/>
          <w:sz w:val="24"/>
          <w:szCs w:val="24"/>
        </w:rPr>
        <w:t>b) potpunim i točnim prijepisom razgovora.</w:t>
      </w:r>
    </w:p>
    <w:p w14:paraId="32E21F1F" w14:textId="77777777" w:rsidR="00E16988"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Ako se za podnošenje prijave upotrebljava telefonski uređaj na kojem nije moguće napraviti zvučni zapis, povjerljiva osoba ima pravo evidentirati usmenu prijavu u obliku točnog zapisa razgovora.</w:t>
      </w:r>
    </w:p>
    <w:p w14:paraId="4DA2876E" w14:textId="772C1B89" w:rsidR="00F36314" w:rsidRPr="00E16988" w:rsidRDefault="00F36314" w:rsidP="00E16988">
      <w:pPr>
        <w:spacing w:after="0" w:line="240" w:lineRule="auto"/>
        <w:ind w:firstLine="708"/>
        <w:jc w:val="both"/>
        <w:rPr>
          <w:rFonts w:ascii="Times New Roman" w:hAnsi="Times New Roman" w:cs="Times New Roman"/>
          <w:sz w:val="24"/>
          <w:szCs w:val="24"/>
        </w:rPr>
      </w:pPr>
      <w:r w:rsidRPr="00F36314">
        <w:rPr>
          <w:rFonts w:ascii="Times New Roman" w:hAnsi="Times New Roman" w:cs="Times New Roman"/>
          <w:sz w:val="24"/>
          <w:szCs w:val="24"/>
        </w:rPr>
        <w:t xml:space="preserve">Radi lakšeg postupanja prijavitelja nepravilnosti, na mrežnim stranicama </w:t>
      </w:r>
      <w:r>
        <w:rPr>
          <w:rFonts w:ascii="Times New Roman" w:hAnsi="Times New Roman" w:cs="Times New Roman"/>
          <w:sz w:val="24"/>
          <w:szCs w:val="24"/>
        </w:rPr>
        <w:t>Poslodavca</w:t>
      </w:r>
      <w:r w:rsidRPr="00F36314">
        <w:rPr>
          <w:rFonts w:ascii="Times New Roman" w:hAnsi="Times New Roman" w:cs="Times New Roman"/>
          <w:sz w:val="24"/>
          <w:szCs w:val="24"/>
        </w:rPr>
        <w:t xml:space="preserve"> dostupan je obrazac za prijavljivanje koji je sastavni dio ovog Pravilnika (Prilog I).</w:t>
      </w:r>
    </w:p>
    <w:p w14:paraId="7306288A" w14:textId="7733BF76" w:rsidR="00F36314" w:rsidRPr="00E16988" w:rsidRDefault="00E16988" w:rsidP="00F36314">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Ako prijavitelj zatraži sastanak s povjerljivom osobom u svrhu podnošenja prijave, povjerljiva osoba osigurava, uz suglasnost prijavitelja, vođenje potpune i točne evidencije sa sastanka u trajnom i dostupnom obliku.</w:t>
      </w:r>
    </w:p>
    <w:p w14:paraId="0C1B2EFF" w14:textId="77777777" w:rsidR="00E16988" w:rsidRPr="00E16988"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Povjerljiva osoba ima pravo evidentirati sastanak na jedan od sljedećih načina:</w:t>
      </w:r>
    </w:p>
    <w:p w14:paraId="09E6988C" w14:textId="77777777" w:rsidR="00E16988" w:rsidRPr="00E16988" w:rsidRDefault="00E16988" w:rsidP="00E16988">
      <w:pPr>
        <w:spacing w:after="0" w:line="240" w:lineRule="auto"/>
        <w:ind w:left="708"/>
        <w:jc w:val="both"/>
        <w:rPr>
          <w:rFonts w:ascii="Times New Roman" w:hAnsi="Times New Roman" w:cs="Times New Roman"/>
          <w:sz w:val="24"/>
          <w:szCs w:val="24"/>
        </w:rPr>
      </w:pPr>
      <w:r w:rsidRPr="00E16988">
        <w:rPr>
          <w:rFonts w:ascii="Times New Roman" w:hAnsi="Times New Roman" w:cs="Times New Roman"/>
          <w:sz w:val="24"/>
          <w:szCs w:val="24"/>
        </w:rPr>
        <w:t>a) zvučnim zapisom razgovora u trajnom i dostupnom obliku, ili</w:t>
      </w:r>
    </w:p>
    <w:p w14:paraId="6E76F744" w14:textId="77777777" w:rsidR="00E16988" w:rsidRPr="00E16988" w:rsidRDefault="00E16988" w:rsidP="00E16988">
      <w:pPr>
        <w:spacing w:after="0" w:line="240" w:lineRule="auto"/>
        <w:ind w:left="708"/>
        <w:jc w:val="both"/>
        <w:rPr>
          <w:rFonts w:ascii="Times New Roman" w:hAnsi="Times New Roman" w:cs="Times New Roman"/>
          <w:sz w:val="24"/>
          <w:szCs w:val="24"/>
        </w:rPr>
      </w:pPr>
      <w:r w:rsidRPr="00E16988">
        <w:rPr>
          <w:rFonts w:ascii="Times New Roman" w:hAnsi="Times New Roman" w:cs="Times New Roman"/>
          <w:sz w:val="24"/>
          <w:szCs w:val="24"/>
        </w:rPr>
        <w:t>b) točnim zapisnikom sa sastanka koji izrađuju djelatnici odgovorni za postupanje s prijavom.</w:t>
      </w:r>
    </w:p>
    <w:p w14:paraId="59F14D41" w14:textId="64F8E5AF" w:rsidR="00D502F3" w:rsidRDefault="00E16988" w:rsidP="00E16988">
      <w:pPr>
        <w:spacing w:after="0" w:line="240" w:lineRule="auto"/>
        <w:ind w:firstLine="708"/>
        <w:jc w:val="both"/>
        <w:rPr>
          <w:rFonts w:ascii="Times New Roman" w:hAnsi="Times New Roman" w:cs="Times New Roman"/>
          <w:sz w:val="24"/>
          <w:szCs w:val="24"/>
        </w:rPr>
      </w:pPr>
      <w:r w:rsidRPr="00E16988">
        <w:rPr>
          <w:rFonts w:ascii="Times New Roman" w:hAnsi="Times New Roman" w:cs="Times New Roman"/>
          <w:sz w:val="24"/>
          <w:szCs w:val="24"/>
        </w:rPr>
        <w:t>Povjerljiva osoba ponuditi će prijavitelju mogućnost provjere i ispravka prijepisa razgovora, zapisa razgovora i zapisnika sa sastanka, kao i mogućnost potvrde točnosti potpisom.</w:t>
      </w:r>
    </w:p>
    <w:p w14:paraId="5C658117" w14:textId="77777777" w:rsidR="00E16988" w:rsidRDefault="00E16988" w:rsidP="00E16988">
      <w:pPr>
        <w:spacing w:after="0" w:line="240" w:lineRule="auto"/>
        <w:ind w:firstLine="708"/>
        <w:jc w:val="both"/>
        <w:rPr>
          <w:rFonts w:ascii="Times New Roman" w:hAnsi="Times New Roman" w:cs="Times New Roman"/>
          <w:sz w:val="24"/>
          <w:szCs w:val="24"/>
        </w:rPr>
      </w:pPr>
    </w:p>
    <w:p w14:paraId="2CB3B91B" w14:textId="77777777" w:rsidR="00E16988" w:rsidRDefault="00E16988" w:rsidP="00E16988">
      <w:pPr>
        <w:spacing w:after="0" w:line="240" w:lineRule="auto"/>
        <w:ind w:firstLine="708"/>
        <w:rPr>
          <w:rFonts w:ascii="Times New Roman" w:hAnsi="Times New Roman" w:cs="Times New Roman"/>
          <w:sz w:val="24"/>
          <w:szCs w:val="24"/>
        </w:rPr>
      </w:pPr>
    </w:p>
    <w:p w14:paraId="068E9A7B" w14:textId="4F9C4515" w:rsidR="009C7ED6" w:rsidRPr="009C7ED6" w:rsidRDefault="00E16988" w:rsidP="00DD7F9C">
      <w:pPr>
        <w:spacing w:after="0" w:line="240" w:lineRule="auto"/>
        <w:jc w:val="center"/>
        <w:rPr>
          <w:rFonts w:ascii="Times New Roman" w:eastAsia="Times New Roman" w:hAnsi="Times New Roman" w:cs="Times New Roman"/>
          <w:b/>
          <w:bCs/>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9.</w:t>
      </w:r>
    </w:p>
    <w:p w14:paraId="27C91E47"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147FDB26" w14:textId="11146767" w:rsid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Ako je prijavu nepravilnosti kod Poslodavca zaprimila osoba koja nije nadležna za postupanje po prijavi, ista ju je dužna bez odgode i bez izmjena proslijediti povjerljivoj osobi, uz zaštitu identiteta prijavitelja nepravilnosti i povjerljivosti podataka iz prijav</w:t>
      </w:r>
      <w:r>
        <w:rPr>
          <w:rFonts w:ascii="Times New Roman" w:eastAsia="Times New Roman" w:hAnsi="Times New Roman" w:cs="Times New Roman"/>
          <w:sz w:val="24"/>
          <w:szCs w:val="24"/>
          <w:lang w:eastAsia="hr-HR"/>
        </w:rPr>
        <w:t>e.</w:t>
      </w:r>
    </w:p>
    <w:p w14:paraId="16487410" w14:textId="77777777" w:rsid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p>
    <w:p w14:paraId="08748BE6" w14:textId="77777777" w:rsidR="00E16988" w:rsidRDefault="00E16988" w:rsidP="00E16988">
      <w:pPr>
        <w:spacing w:after="0" w:line="240" w:lineRule="auto"/>
        <w:rPr>
          <w:rFonts w:ascii="Times New Roman" w:eastAsia="Times New Roman" w:hAnsi="Times New Roman" w:cs="Times New Roman"/>
          <w:sz w:val="24"/>
          <w:szCs w:val="24"/>
          <w:lang w:eastAsia="hr-HR"/>
        </w:rPr>
      </w:pPr>
    </w:p>
    <w:p w14:paraId="5A96A6D7" w14:textId="118723C9" w:rsidR="00E16988" w:rsidRPr="00E16988" w:rsidRDefault="00E16988" w:rsidP="00E16988">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Članak 10.</w:t>
      </w:r>
    </w:p>
    <w:p w14:paraId="608B6483" w14:textId="77777777"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p>
    <w:p w14:paraId="09A9C3B0"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Prijava nepravilnosti sadrži podatke:</w:t>
      </w:r>
    </w:p>
    <w:p w14:paraId="50C4F6ED"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p>
    <w:p w14:paraId="2F41C095" w14:textId="32E4F742" w:rsidR="00E16988" w:rsidRPr="00E16988" w:rsidRDefault="00E16988" w:rsidP="00E16988">
      <w:pPr>
        <w:pStyle w:val="Odlomakpopisa"/>
        <w:numPr>
          <w:ilvl w:val="0"/>
          <w:numId w:val="30"/>
        </w:num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prijavitelju nepravilnosti,</w:t>
      </w:r>
    </w:p>
    <w:p w14:paraId="0885EFD8"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p>
    <w:p w14:paraId="154EF189" w14:textId="77777777" w:rsidR="00E16988" w:rsidRPr="00E16988" w:rsidRDefault="00E16988" w:rsidP="00E16988">
      <w:pPr>
        <w:pStyle w:val="Odlomakpopisa"/>
        <w:numPr>
          <w:ilvl w:val="0"/>
          <w:numId w:val="30"/>
        </w:num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lastRenderedPageBreak/>
        <w:t>naziv poslodavca prijavitelja,</w:t>
      </w:r>
    </w:p>
    <w:p w14:paraId="1094D3DD"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p>
    <w:p w14:paraId="38907684" w14:textId="77777777" w:rsidR="00E16988" w:rsidRPr="00E16988" w:rsidRDefault="00E16988" w:rsidP="00E16988">
      <w:pPr>
        <w:pStyle w:val="Odlomakpopisa"/>
        <w:numPr>
          <w:ilvl w:val="0"/>
          <w:numId w:val="30"/>
        </w:num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podatke o tijelu ili osobi na koju se prijava odnosi,</w:t>
      </w:r>
    </w:p>
    <w:p w14:paraId="191F6665"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p>
    <w:p w14:paraId="64A7EC42" w14:textId="77777777" w:rsidR="00E16988" w:rsidRPr="00E16988" w:rsidRDefault="00E16988" w:rsidP="00E16988">
      <w:pPr>
        <w:pStyle w:val="Odlomakpopisa"/>
        <w:numPr>
          <w:ilvl w:val="0"/>
          <w:numId w:val="30"/>
        </w:num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opis nepravilnosti koja se prijavljuje,</w:t>
      </w:r>
    </w:p>
    <w:p w14:paraId="191F8954" w14:textId="77777777" w:rsidR="00E16988" w:rsidRPr="00E16988" w:rsidRDefault="00E16988" w:rsidP="00E16988">
      <w:pPr>
        <w:spacing w:after="0" w:line="240" w:lineRule="auto"/>
        <w:jc w:val="both"/>
        <w:rPr>
          <w:rFonts w:ascii="Times New Roman" w:eastAsia="Times New Roman" w:hAnsi="Times New Roman" w:cs="Times New Roman"/>
          <w:sz w:val="24"/>
          <w:szCs w:val="24"/>
          <w:lang w:eastAsia="hr-HR"/>
        </w:rPr>
      </w:pPr>
    </w:p>
    <w:p w14:paraId="3E384383" w14:textId="51BC0350" w:rsidR="00E436D3" w:rsidRPr="00F36314" w:rsidRDefault="00E16988" w:rsidP="00F36314">
      <w:pPr>
        <w:pStyle w:val="Odlomakpopisa"/>
        <w:numPr>
          <w:ilvl w:val="0"/>
          <w:numId w:val="30"/>
        </w:numPr>
        <w:spacing w:after="0" w:line="240" w:lineRule="auto"/>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datum prijave.</w:t>
      </w:r>
    </w:p>
    <w:p w14:paraId="1BD1F631"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60DE85AC" w14:textId="19126BBA" w:rsidR="009C7ED6"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11.</w:t>
      </w:r>
    </w:p>
    <w:p w14:paraId="16204FCD" w14:textId="77777777" w:rsidR="00F36314" w:rsidRPr="00E16988" w:rsidRDefault="00F36314" w:rsidP="00DD7F9C">
      <w:pPr>
        <w:spacing w:after="0" w:line="240" w:lineRule="auto"/>
        <w:jc w:val="center"/>
        <w:rPr>
          <w:rFonts w:ascii="Times New Roman" w:eastAsia="Times New Roman" w:hAnsi="Times New Roman" w:cs="Times New Roman"/>
          <w:sz w:val="24"/>
          <w:szCs w:val="24"/>
          <w:lang w:eastAsia="hr-HR"/>
        </w:rPr>
      </w:pPr>
    </w:p>
    <w:p w14:paraId="0C17B371" w14:textId="4B6D2841" w:rsidR="00E16988" w:rsidRPr="00E16988" w:rsidRDefault="00E16988" w:rsidP="00E16988">
      <w:pPr>
        <w:spacing w:after="0" w:line="240" w:lineRule="auto"/>
        <w:ind w:firstLine="708"/>
        <w:jc w:val="both"/>
        <w:rPr>
          <w:rFonts w:ascii="Times New Roman" w:eastAsia="Times New Roman" w:hAnsi="Times New Roman" w:cs="Times New Roman"/>
          <w:bCs/>
          <w:sz w:val="24"/>
          <w:szCs w:val="24"/>
          <w:lang w:eastAsia="hr-HR"/>
        </w:rPr>
      </w:pPr>
      <w:r w:rsidRPr="00E16988">
        <w:rPr>
          <w:rFonts w:ascii="Times New Roman" w:eastAsia="Times New Roman" w:hAnsi="Times New Roman" w:cs="Times New Roman"/>
          <w:bCs/>
          <w:sz w:val="24"/>
          <w:szCs w:val="24"/>
          <w:lang w:eastAsia="hr-HR"/>
        </w:rPr>
        <w:t>Ako prijava nepravilnosti ne sadrži sve podatke navedene u članku 10. ovog Pravilnika ili se po istoj ne može postupati, povjerljiva osoba će od prijavitelja zatražiti da dopuni prijavu u roku od pet dana.</w:t>
      </w:r>
    </w:p>
    <w:p w14:paraId="044BBEA9" w14:textId="35AE309D" w:rsidR="00E16988" w:rsidRPr="00E16988" w:rsidRDefault="00E16988" w:rsidP="00E16988">
      <w:pPr>
        <w:spacing w:after="0" w:line="240" w:lineRule="auto"/>
        <w:ind w:firstLine="708"/>
        <w:jc w:val="both"/>
        <w:rPr>
          <w:rFonts w:ascii="Times New Roman" w:eastAsia="Times New Roman" w:hAnsi="Times New Roman" w:cs="Times New Roman"/>
          <w:bCs/>
          <w:sz w:val="24"/>
          <w:szCs w:val="24"/>
          <w:lang w:eastAsia="hr-HR"/>
        </w:rPr>
      </w:pPr>
      <w:r w:rsidRPr="00E16988">
        <w:rPr>
          <w:rFonts w:ascii="Times New Roman" w:eastAsia="Times New Roman" w:hAnsi="Times New Roman" w:cs="Times New Roman"/>
          <w:bCs/>
          <w:sz w:val="24"/>
          <w:szCs w:val="24"/>
          <w:lang w:eastAsia="hr-HR"/>
        </w:rPr>
        <w:t xml:space="preserve"> Ako podnositelj prijave istu ne dopuni u skladu s odredbom prethodnog stavka, zbog čega se po prijavi ne može postupati, povjerljiva osoba će prijavu odbaciti.</w:t>
      </w:r>
    </w:p>
    <w:p w14:paraId="53BB0973" w14:textId="768BB932" w:rsidR="009C7ED6" w:rsidRPr="00E16988" w:rsidRDefault="00E16988" w:rsidP="00E16988">
      <w:pPr>
        <w:spacing w:after="0" w:line="240" w:lineRule="auto"/>
        <w:ind w:firstLine="708"/>
        <w:jc w:val="both"/>
        <w:rPr>
          <w:rFonts w:ascii="Times New Roman" w:eastAsia="Times New Roman" w:hAnsi="Times New Roman" w:cs="Times New Roman"/>
          <w:bCs/>
          <w:sz w:val="24"/>
          <w:szCs w:val="24"/>
          <w:lang w:eastAsia="hr-HR"/>
        </w:rPr>
      </w:pPr>
      <w:r w:rsidRPr="00E16988">
        <w:rPr>
          <w:rFonts w:ascii="Times New Roman" w:eastAsia="Times New Roman" w:hAnsi="Times New Roman" w:cs="Times New Roman"/>
          <w:bCs/>
          <w:sz w:val="24"/>
          <w:szCs w:val="24"/>
          <w:lang w:eastAsia="hr-HR"/>
        </w:rPr>
        <w:t xml:space="preserve"> Neće se odbaciti anonimna prijava ako ista sadrži podatke na temelju kojih se može postupati.</w:t>
      </w:r>
    </w:p>
    <w:p w14:paraId="253A9D6E"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54B63A89" w14:textId="6386F0C0"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12.</w:t>
      </w:r>
    </w:p>
    <w:p w14:paraId="6DF06EBC"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1967E057" w14:textId="18FD37F7" w:rsidR="009C7ED6"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Povjerljiva osoba pisanim putem potvrđuje primitak zaprimljene prijave u roku od sedam dana, osim u slučaju ako je o zaprimljenoj prijavi sastavljen zapisnik sa sastanka u skladu s člankom 8., stavkom 6.</w:t>
      </w:r>
    </w:p>
    <w:p w14:paraId="782F1C1C" w14:textId="77777777" w:rsidR="00E16988" w:rsidRPr="009C7ED6" w:rsidRDefault="00E16988" w:rsidP="00E16988">
      <w:pPr>
        <w:spacing w:after="0" w:line="240" w:lineRule="auto"/>
        <w:ind w:firstLine="708"/>
        <w:jc w:val="both"/>
        <w:rPr>
          <w:rFonts w:ascii="Times New Roman" w:eastAsia="Times New Roman" w:hAnsi="Times New Roman" w:cs="Times New Roman"/>
          <w:sz w:val="24"/>
          <w:szCs w:val="24"/>
          <w:lang w:eastAsia="hr-HR"/>
        </w:rPr>
      </w:pPr>
    </w:p>
    <w:p w14:paraId="41162FF7" w14:textId="0691D913"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13.</w:t>
      </w:r>
    </w:p>
    <w:p w14:paraId="0B3ADFB7"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6CA51FCF" w14:textId="77777777" w:rsidR="009C7ED6" w:rsidRDefault="009C7ED6" w:rsidP="00E16988">
      <w:pPr>
        <w:spacing w:after="0" w:line="240" w:lineRule="auto"/>
        <w:ind w:firstLine="708"/>
        <w:jc w:val="both"/>
        <w:rPr>
          <w:rFonts w:ascii="Times New Roman" w:eastAsia="Times New Roman" w:hAnsi="Times New Roman" w:cs="Times New Roman"/>
          <w:sz w:val="24"/>
          <w:szCs w:val="24"/>
          <w:lang w:eastAsia="hr-HR"/>
        </w:rPr>
      </w:pPr>
      <w:r w:rsidRPr="009C7ED6">
        <w:rPr>
          <w:rFonts w:ascii="Times New Roman" w:eastAsia="Times New Roman" w:hAnsi="Times New Roman" w:cs="Times New Roman"/>
          <w:sz w:val="24"/>
          <w:szCs w:val="24"/>
          <w:lang w:eastAsia="hr-HR"/>
        </w:rPr>
        <w:t>Nakon zaprimanja prijave povjerljiva osoba formira spis u koji se ulazu sve isprave, zapisnici i ostali pisani akti koji su u vezi s prijavom nepravilnosti.</w:t>
      </w:r>
    </w:p>
    <w:p w14:paraId="03252AA5" w14:textId="77777777" w:rsidR="00E436D3" w:rsidRPr="009C7ED6" w:rsidRDefault="00E436D3" w:rsidP="00E16988">
      <w:pPr>
        <w:spacing w:after="0" w:line="240" w:lineRule="auto"/>
        <w:ind w:firstLine="708"/>
        <w:jc w:val="both"/>
        <w:rPr>
          <w:rFonts w:ascii="Times New Roman" w:eastAsia="Times New Roman" w:hAnsi="Times New Roman" w:cs="Times New Roman"/>
          <w:sz w:val="24"/>
          <w:szCs w:val="24"/>
          <w:lang w:eastAsia="hr-HR"/>
        </w:rPr>
      </w:pPr>
    </w:p>
    <w:p w14:paraId="15C2281C"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548980D4" w14:textId="7A923FCC"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14.</w:t>
      </w:r>
    </w:p>
    <w:p w14:paraId="3A2029DF"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492BF09F" w14:textId="5FB12DA3"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Povjerljiva osoba će bez odgode poduzeti radnje potrebne za zaštitu prijavitelja nepravilnosti u skladu sa Zakonom.</w:t>
      </w:r>
    </w:p>
    <w:p w14:paraId="203347BC" w14:textId="2B30B6E9" w:rsidR="009C7ED6"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Povjerljiva osoba je dužna čuvati identitet prijavitelja nepravilnosti i podatke zaprimljene u prijavi od neovlaštenog otkrivanja, osim ako to nije suprotno posebnom zakonu.</w:t>
      </w:r>
    </w:p>
    <w:p w14:paraId="3782B685" w14:textId="77777777" w:rsid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p>
    <w:p w14:paraId="43C5D10A" w14:textId="77777777" w:rsidR="00E436D3" w:rsidRPr="009C7ED6" w:rsidRDefault="00E436D3" w:rsidP="00E16988">
      <w:pPr>
        <w:spacing w:after="0" w:line="240" w:lineRule="auto"/>
        <w:ind w:firstLine="708"/>
        <w:jc w:val="both"/>
        <w:rPr>
          <w:rFonts w:ascii="Times New Roman" w:eastAsia="Times New Roman" w:hAnsi="Times New Roman" w:cs="Times New Roman"/>
          <w:sz w:val="24"/>
          <w:szCs w:val="24"/>
          <w:lang w:eastAsia="hr-HR"/>
        </w:rPr>
      </w:pPr>
    </w:p>
    <w:p w14:paraId="6A53C4FF" w14:textId="31CD33AC"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15.</w:t>
      </w:r>
    </w:p>
    <w:p w14:paraId="589CF8B9" w14:textId="77777777" w:rsidR="00E16988" w:rsidRDefault="00E16988" w:rsidP="00E16988">
      <w:pPr>
        <w:spacing w:after="0" w:line="240" w:lineRule="auto"/>
        <w:rPr>
          <w:rFonts w:ascii="Times New Roman" w:eastAsia="Times New Roman" w:hAnsi="Times New Roman" w:cs="Times New Roman"/>
          <w:b/>
          <w:sz w:val="24"/>
          <w:szCs w:val="24"/>
          <w:lang w:eastAsia="hr-HR"/>
        </w:rPr>
      </w:pPr>
    </w:p>
    <w:p w14:paraId="42236E02" w14:textId="5D0AF519"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Ako je prijavitelj nepravilnosti u prijavi učinio vjerojatnim da jest ili bi mogao biti žrtva osvete zbog prijave nepravilnosti, povjerljiva osoba će od Poslodavca bez odgode zatražiti poduzimanje određenih radnji radi zaštite prijavitelja.</w:t>
      </w:r>
    </w:p>
    <w:p w14:paraId="64401E5D" w14:textId="0869974D"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Poslodavac je dužan provesti zaštitne mjere koje je zatražila povjerljiva osoba, odnosno druge mjere uz suglasnost povjerljive osobe.</w:t>
      </w:r>
    </w:p>
    <w:p w14:paraId="129DEF91" w14:textId="29DD6E24" w:rsidR="009C7ED6"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Pojedinačni akti ili pravni poslovi kojima se Poslodavac osvećuje prijavitelju nepravilnosti ili povezanoj osobi nemaju pravni učinak</w:t>
      </w:r>
      <w:r>
        <w:rPr>
          <w:rFonts w:ascii="Times New Roman" w:eastAsia="Times New Roman" w:hAnsi="Times New Roman" w:cs="Times New Roman"/>
          <w:sz w:val="24"/>
          <w:szCs w:val="24"/>
          <w:lang w:eastAsia="hr-HR"/>
        </w:rPr>
        <w:t>.</w:t>
      </w:r>
    </w:p>
    <w:p w14:paraId="5039FCC2" w14:textId="77777777" w:rsidR="00E436D3" w:rsidRPr="009C7ED6" w:rsidRDefault="00E436D3" w:rsidP="00E16988">
      <w:pPr>
        <w:spacing w:after="0" w:line="240" w:lineRule="auto"/>
        <w:ind w:firstLine="708"/>
        <w:jc w:val="both"/>
        <w:rPr>
          <w:rFonts w:ascii="Times New Roman" w:eastAsia="Times New Roman" w:hAnsi="Times New Roman" w:cs="Times New Roman"/>
          <w:sz w:val="24"/>
          <w:szCs w:val="24"/>
          <w:lang w:eastAsia="hr-HR"/>
        </w:rPr>
      </w:pPr>
    </w:p>
    <w:p w14:paraId="4FFC4BA4"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1CEEB4BD" w14:textId="695B1586"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16.</w:t>
      </w:r>
    </w:p>
    <w:p w14:paraId="0C986831"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181E85F1" w14:textId="72DB4131"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Radi ispitivanja prijave nepravilnosti, povjerljiva osoba može ispitati podnositelja prijave, osobe na koje se prijava odnosi, druge osobe koje imaju saznanja o prijavljenim nepravilnostima, članove Upravnog vijeća i ravnatelja, druge ovlaštene osobe; može zatražiti od Poslodavca određene podatke i informacije, izvršiti uvid u isprave i na drugi odgovarajući način pribavljati informacije o prijavljenoj nepravilnosti.</w:t>
      </w:r>
    </w:p>
    <w:p w14:paraId="712B8102" w14:textId="6060F288" w:rsidR="009C7ED6"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Radnici Poslodavca i članovi Upravnog vijeća dužni su na zahtjev povjerljivoj osobi davati tražene izjave, podatke i informacije.</w:t>
      </w:r>
    </w:p>
    <w:p w14:paraId="7BB4602E" w14:textId="77777777" w:rsidR="00E436D3" w:rsidRPr="009C7ED6" w:rsidRDefault="00E436D3" w:rsidP="00E16988">
      <w:pPr>
        <w:spacing w:after="0" w:line="240" w:lineRule="auto"/>
        <w:ind w:firstLine="708"/>
        <w:jc w:val="both"/>
        <w:rPr>
          <w:rFonts w:ascii="Times New Roman" w:eastAsia="Times New Roman" w:hAnsi="Times New Roman" w:cs="Times New Roman"/>
          <w:sz w:val="24"/>
          <w:szCs w:val="24"/>
          <w:lang w:eastAsia="hr-HR"/>
        </w:rPr>
      </w:pPr>
    </w:p>
    <w:p w14:paraId="2D012AD4"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2195054D" w14:textId="0515EBDA" w:rsidR="009C7ED6" w:rsidRDefault="00E16988" w:rsidP="00E16988">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17.</w:t>
      </w:r>
    </w:p>
    <w:p w14:paraId="38A35D26" w14:textId="77777777" w:rsidR="00E16988" w:rsidRPr="00E16988" w:rsidRDefault="00E16988" w:rsidP="00E16988">
      <w:pPr>
        <w:spacing w:after="0" w:line="240" w:lineRule="auto"/>
        <w:jc w:val="center"/>
        <w:rPr>
          <w:rFonts w:ascii="Times New Roman" w:eastAsia="Times New Roman" w:hAnsi="Times New Roman" w:cs="Times New Roman"/>
          <w:sz w:val="24"/>
          <w:szCs w:val="24"/>
          <w:lang w:eastAsia="hr-HR"/>
        </w:rPr>
      </w:pPr>
    </w:p>
    <w:p w14:paraId="55FA8020" w14:textId="73A3FCB8"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Ako povjerljiva osoba utvrdi da su, u cijelosti ili djelomično, počinjene nepravilnosti na koje se odnosi prijava, u pisanom obliku predložit će Poslodavcu poduzimanje određenih mjera radi otklanjanja nepravilnosti i njihovih posljedica.</w:t>
      </w:r>
    </w:p>
    <w:p w14:paraId="0612379A" w14:textId="75231155" w:rsidR="00E16988" w:rsidRPr="00E16988" w:rsidRDefault="00E16988" w:rsidP="00E16988">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Poslodavac je dužan poduzeti mjere radi otklanjanja utvrđenih nepravilnosti.</w:t>
      </w:r>
    </w:p>
    <w:p w14:paraId="267A063F" w14:textId="729230E5" w:rsidR="00E16988" w:rsidRDefault="00E16988" w:rsidP="00F36314">
      <w:pPr>
        <w:spacing w:after="0" w:line="240" w:lineRule="auto"/>
        <w:ind w:firstLine="708"/>
        <w:jc w:val="both"/>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 xml:space="preserve"> Poslodavac je dužan povjerljivu osobu obavijestiti o poduzetim mjerama radi otklanjanja utvrđenih nepravilnosti u roku od deset dana od zaprimljene obavijesti povjerljive osobe.</w:t>
      </w:r>
    </w:p>
    <w:p w14:paraId="0643D737" w14:textId="77777777" w:rsidR="00E16988" w:rsidRPr="009C7ED6" w:rsidRDefault="00E16988" w:rsidP="00E16988">
      <w:pPr>
        <w:spacing w:after="0" w:line="240" w:lineRule="auto"/>
        <w:jc w:val="both"/>
        <w:rPr>
          <w:rFonts w:ascii="Times New Roman" w:eastAsia="Times New Roman" w:hAnsi="Times New Roman" w:cs="Times New Roman"/>
          <w:sz w:val="24"/>
          <w:szCs w:val="24"/>
          <w:lang w:eastAsia="hr-HR"/>
        </w:rPr>
      </w:pPr>
    </w:p>
    <w:p w14:paraId="7BC9EB28" w14:textId="5B77C199" w:rsidR="009C7ED6" w:rsidRPr="00E16988" w:rsidRDefault="00E16988" w:rsidP="00DD7F9C">
      <w:pPr>
        <w:spacing w:after="0" w:line="240" w:lineRule="auto"/>
        <w:jc w:val="center"/>
        <w:rPr>
          <w:rFonts w:ascii="Times New Roman" w:eastAsia="Times New Roman" w:hAnsi="Times New Roman" w:cs="Times New Roman"/>
          <w:sz w:val="24"/>
          <w:szCs w:val="24"/>
          <w:lang w:eastAsia="hr-HR"/>
        </w:rPr>
      </w:pPr>
      <w:r w:rsidRPr="00E16988">
        <w:rPr>
          <w:rFonts w:ascii="Times New Roman" w:eastAsia="Times New Roman" w:hAnsi="Times New Roman" w:cs="Times New Roman"/>
          <w:sz w:val="24"/>
          <w:szCs w:val="24"/>
          <w:lang w:eastAsia="hr-HR"/>
        </w:rPr>
        <w:t>Č</w:t>
      </w:r>
      <w:r w:rsidR="009C7ED6" w:rsidRPr="00E16988">
        <w:rPr>
          <w:rFonts w:ascii="Times New Roman" w:eastAsia="Times New Roman" w:hAnsi="Times New Roman" w:cs="Times New Roman"/>
          <w:sz w:val="24"/>
          <w:szCs w:val="24"/>
          <w:lang w:eastAsia="hr-HR"/>
        </w:rPr>
        <w:t>lanak 18.</w:t>
      </w:r>
    </w:p>
    <w:p w14:paraId="0C4F659B"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4B0AF80D" w14:textId="30342654"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Povjerljiva osoba će poduzeti radnje radi ispitivanja nepravilnosti i dostaviti prijavitelju povratnu informaciju o prijavi u pravilu u roku od 30 dana, ali ne duljem od 90 dana od dana potvrde o primitku prijave ili, ako potvrda nije poslana prijavitelju, nakon proteka sedam dana od dana podnošenja prijave.</w:t>
      </w:r>
    </w:p>
    <w:p w14:paraId="579188B9" w14:textId="5BAF3177"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Povjerljiva osoba će bez odgode pisanim putem obavijestiti prijavitelja nepravilnosti o ishodu ispitivanja prijave.</w:t>
      </w:r>
    </w:p>
    <w:p w14:paraId="27A8C8F0"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094F0066" w14:textId="77777777" w:rsidR="00E436D3" w:rsidRP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05370E3B" w14:textId="3D3C44C5" w:rsidR="009C7ED6"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19.</w:t>
      </w:r>
    </w:p>
    <w:p w14:paraId="2016B9AB" w14:textId="77777777" w:rsidR="00E436D3" w:rsidRPr="00E436D3" w:rsidRDefault="00E436D3" w:rsidP="00DD7F9C">
      <w:pPr>
        <w:spacing w:after="0" w:line="240" w:lineRule="auto"/>
        <w:jc w:val="center"/>
        <w:rPr>
          <w:rFonts w:ascii="Times New Roman" w:eastAsia="Times New Roman" w:hAnsi="Times New Roman" w:cs="Times New Roman"/>
          <w:sz w:val="24"/>
          <w:szCs w:val="24"/>
          <w:lang w:eastAsia="hr-HR"/>
        </w:rPr>
      </w:pPr>
    </w:p>
    <w:p w14:paraId="107CA157" w14:textId="6DF9F931"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Ako prijava nije riješena s Poslodavcem na način određen u članku 17. ovog Pravilnika, povjerljiva osoba će prijavu nepravilnosti bez odgode proslijediti nadležnim tijelima ovlaštenim na postupanje prema sadržaju prijave: Državnom inspektoratu, policiji, državnom odvjetništvu, Poreznoj upravi ili drugim ovlaštenim tijelima.</w:t>
      </w:r>
    </w:p>
    <w:p w14:paraId="669D6238"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574C1F07" w14:textId="77777777" w:rsidR="00E436D3" w:rsidRDefault="00E436D3" w:rsidP="00DD7F9C">
      <w:pPr>
        <w:spacing w:after="0" w:line="240" w:lineRule="auto"/>
        <w:jc w:val="center"/>
        <w:rPr>
          <w:rFonts w:ascii="Times New Roman" w:eastAsia="Times New Roman" w:hAnsi="Times New Roman" w:cs="Times New Roman"/>
          <w:sz w:val="24"/>
          <w:szCs w:val="24"/>
          <w:lang w:eastAsia="hr-HR"/>
        </w:rPr>
      </w:pPr>
    </w:p>
    <w:p w14:paraId="299075F6" w14:textId="2E735BF4"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20.</w:t>
      </w:r>
    </w:p>
    <w:p w14:paraId="260A172A"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409865B4" w14:textId="76E6DDF8"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Povjerljiva osoba dužna je pisanim putem izvijestiti Pučkog pravobranitelja o zaprimljenim prijavama i ishodu postupanja u roku od 30 dana od dana odlučivanja o prijavi.</w:t>
      </w:r>
    </w:p>
    <w:p w14:paraId="1F670C02"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10A5799F" w14:textId="77777777" w:rsidR="00E436D3" w:rsidRP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31829337" w14:textId="60384C92"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21.</w:t>
      </w:r>
    </w:p>
    <w:p w14:paraId="7956833D"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3E5BF410" w14:textId="0FA0614D"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Povjerljiva osoba i Poslodavac ne smiju trećima otkriti identitet prijavitelja nepravilnosti, osim ako je prijavitelj nepravilnosti na to pristao ili ako je u toku postupka nužno otkriti identitet prijavitelja u skladu s propisom.</w:t>
      </w:r>
    </w:p>
    <w:p w14:paraId="69A12189" w14:textId="16C1883D"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lastRenderedPageBreak/>
        <w:t xml:space="preserve"> Povjerljiva osoba i Poslodavac neće podatke iz prijave otkriti trećim osobama osim za potrebe postupanja po prijavi ili ako je to određeno propisom.</w:t>
      </w:r>
    </w:p>
    <w:p w14:paraId="324B4087" w14:textId="77777777" w:rsidR="00E436D3" w:rsidRDefault="00E436D3" w:rsidP="00E436D3">
      <w:pPr>
        <w:spacing w:after="0" w:line="240" w:lineRule="auto"/>
        <w:jc w:val="both"/>
        <w:rPr>
          <w:rFonts w:ascii="Times New Roman" w:eastAsia="Times New Roman" w:hAnsi="Times New Roman" w:cs="Times New Roman"/>
          <w:sz w:val="24"/>
          <w:szCs w:val="24"/>
          <w:lang w:eastAsia="hr-HR"/>
        </w:rPr>
      </w:pPr>
    </w:p>
    <w:p w14:paraId="28F6657E" w14:textId="77777777" w:rsidR="00E436D3" w:rsidRPr="009C7ED6" w:rsidRDefault="00E436D3" w:rsidP="00E436D3">
      <w:pPr>
        <w:spacing w:after="0" w:line="240" w:lineRule="auto"/>
        <w:jc w:val="both"/>
        <w:rPr>
          <w:rFonts w:ascii="Times New Roman" w:eastAsia="Times New Roman" w:hAnsi="Times New Roman" w:cs="Times New Roman"/>
          <w:sz w:val="24"/>
          <w:szCs w:val="24"/>
          <w:lang w:eastAsia="hr-HR"/>
        </w:rPr>
      </w:pPr>
    </w:p>
    <w:p w14:paraId="659062CD" w14:textId="102E6399"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22.</w:t>
      </w:r>
    </w:p>
    <w:p w14:paraId="6F2B5119"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2D6BF108" w14:textId="2F06A291"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Povjerljiva osoba je u obavljanju svoje dužnosti neovisna. Poslodavac ne smije utjecati na postupanje povjerljive osobe.</w:t>
      </w:r>
    </w:p>
    <w:p w14:paraId="182E07F4" w14:textId="2C9771E3"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Poslodavac ne smije povjerljivu osobu zbog njezinog položaja i djelovanja stavljati u nepovoljniji položaj niti protiv nje pokretati bilo kakav zlonamjeran postupak.</w:t>
      </w:r>
    </w:p>
    <w:p w14:paraId="74415D8D"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73BA6576" w14:textId="77777777" w:rsidR="00E436D3" w:rsidRP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38F3C839" w14:textId="12328012"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23.</w:t>
      </w:r>
    </w:p>
    <w:p w14:paraId="7B550F77"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26A8514B" w14:textId="12577B5E"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Za nadzor korištenja proračunskih sredstava koristit će se kontrolni mehanizmi propisani Zakonom o sustavu unutarnjih kontrola u javnom sektoru (NN 78/15, 102/19) i Zakonom o fiskalnoj odgovornosti (NN 111/18).</w:t>
      </w:r>
    </w:p>
    <w:p w14:paraId="18AAF21E" w14:textId="41247A59" w:rsidR="009C7ED6" w:rsidRDefault="00E436D3" w:rsidP="00E436D3">
      <w:pPr>
        <w:spacing w:after="0" w:line="240" w:lineRule="auto"/>
        <w:ind w:firstLine="106"/>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Ako se kod Poslodavca koriste sredstva iz fondova Europske unije, za nadzor korištenja tih sredstava koristit će se kontrolni mehanizmi predviđeni ugovorom o korištenju sredstava iz fondova Europske unije.</w:t>
      </w:r>
    </w:p>
    <w:p w14:paraId="7038E5FB" w14:textId="77777777" w:rsidR="00E436D3" w:rsidRPr="009C7ED6" w:rsidRDefault="00E436D3" w:rsidP="00E436D3">
      <w:pPr>
        <w:spacing w:after="0" w:line="240" w:lineRule="auto"/>
        <w:ind w:firstLine="106"/>
        <w:jc w:val="both"/>
        <w:rPr>
          <w:rFonts w:ascii="Times New Roman" w:eastAsia="Times New Roman" w:hAnsi="Times New Roman" w:cs="Times New Roman"/>
          <w:sz w:val="24"/>
          <w:szCs w:val="24"/>
          <w:lang w:eastAsia="hr-HR"/>
        </w:rPr>
      </w:pPr>
    </w:p>
    <w:p w14:paraId="71171A46"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1E57E42C" w14:textId="52A87D76" w:rsidR="009C7ED6" w:rsidRPr="009C7ED6" w:rsidRDefault="009C7ED6" w:rsidP="009C7ED6">
      <w:pPr>
        <w:numPr>
          <w:ilvl w:val="0"/>
          <w:numId w:val="28"/>
        </w:numPr>
        <w:spacing w:after="0" w:line="240" w:lineRule="auto"/>
        <w:jc w:val="both"/>
        <w:rPr>
          <w:rFonts w:ascii="Times New Roman" w:eastAsia="Times New Roman" w:hAnsi="Times New Roman" w:cs="Times New Roman"/>
          <w:b/>
          <w:bCs/>
          <w:sz w:val="24"/>
          <w:szCs w:val="24"/>
          <w:lang w:eastAsia="hr-HR"/>
        </w:rPr>
      </w:pPr>
      <w:r w:rsidRPr="009C7ED6">
        <w:rPr>
          <w:rFonts w:ascii="Times New Roman" w:eastAsia="Times New Roman" w:hAnsi="Times New Roman" w:cs="Times New Roman"/>
          <w:b/>
          <w:bCs/>
          <w:sz w:val="24"/>
          <w:szCs w:val="24"/>
          <w:lang w:eastAsia="hr-HR"/>
        </w:rPr>
        <w:t>IMENOVANJE POVJERLJIVE OSOBE ZA UNUTARNJE PRIJAVLJIVANJE NEPRAVILNOSTI I ZAMJENIKA POVJERLJIVE OSOBE</w:t>
      </w:r>
    </w:p>
    <w:p w14:paraId="2CD91F76" w14:textId="77777777" w:rsidR="009C7ED6" w:rsidRPr="009C7ED6" w:rsidRDefault="009C7ED6" w:rsidP="00DD7F9C">
      <w:pPr>
        <w:spacing w:after="0" w:line="240" w:lineRule="auto"/>
        <w:jc w:val="center"/>
        <w:rPr>
          <w:rFonts w:ascii="Times New Roman" w:eastAsia="Times New Roman" w:hAnsi="Times New Roman" w:cs="Times New Roman"/>
          <w:b/>
          <w:sz w:val="24"/>
          <w:szCs w:val="24"/>
          <w:lang w:eastAsia="hr-HR"/>
        </w:rPr>
      </w:pPr>
    </w:p>
    <w:p w14:paraId="2098C38B" w14:textId="0EE7F18E"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24.</w:t>
      </w:r>
    </w:p>
    <w:p w14:paraId="65DEC680" w14:textId="77777777" w:rsidR="009C7ED6" w:rsidRDefault="009C7ED6" w:rsidP="009C7ED6">
      <w:pPr>
        <w:spacing w:after="0" w:line="240" w:lineRule="auto"/>
        <w:jc w:val="both"/>
        <w:rPr>
          <w:rFonts w:ascii="Times New Roman" w:eastAsia="Times New Roman" w:hAnsi="Times New Roman" w:cs="Times New Roman"/>
          <w:sz w:val="24"/>
          <w:szCs w:val="24"/>
          <w:lang w:eastAsia="hr-HR"/>
        </w:rPr>
      </w:pPr>
    </w:p>
    <w:p w14:paraId="0C2938B3" w14:textId="2004339B"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Poslodavac je dužan imenovati povjerljivu osobu za unutarnje prijavljivanje nepravilnosti i njezina zamjenika.</w:t>
      </w:r>
    </w:p>
    <w:p w14:paraId="2470DB5C" w14:textId="5C3C8784"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Zamjenik povjerljive osobe obavlja poslove povjerljive osobe za vrijeme odsutnosti ili spriječenosti povjerljive osobe.</w:t>
      </w:r>
    </w:p>
    <w:p w14:paraId="189C11F8" w14:textId="1927B45D"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Sve odredbe ovog Pravilnika koje se odnose na povjerljivu osobu u jednakoj mjeri primjenjuju se i na njezinog zamjenika.</w:t>
      </w:r>
    </w:p>
    <w:p w14:paraId="0F291DA3" w14:textId="574E667D"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Povjerljiva osoba i njezin zamjenik nadležni su za zaprimanje prijava nepravilnosti i vođenje postupka u vezi s prijavom u skladu sa Zakonom i ovim Pravilnikom</w:t>
      </w:r>
      <w:r>
        <w:rPr>
          <w:rFonts w:ascii="Times New Roman" w:eastAsia="Times New Roman" w:hAnsi="Times New Roman" w:cs="Times New Roman"/>
          <w:sz w:val="24"/>
          <w:szCs w:val="24"/>
          <w:lang w:eastAsia="hr-HR"/>
        </w:rPr>
        <w:t>.</w:t>
      </w:r>
    </w:p>
    <w:p w14:paraId="456C44B0"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2E33384B" w14:textId="77777777" w:rsidR="00E436D3" w:rsidRDefault="00E436D3" w:rsidP="00E436D3">
      <w:pPr>
        <w:spacing w:after="0" w:line="240" w:lineRule="auto"/>
        <w:ind w:firstLine="708"/>
        <w:jc w:val="center"/>
        <w:rPr>
          <w:rFonts w:ascii="Times New Roman" w:eastAsia="Times New Roman" w:hAnsi="Times New Roman" w:cs="Times New Roman"/>
          <w:sz w:val="24"/>
          <w:szCs w:val="24"/>
          <w:lang w:eastAsia="hr-HR"/>
        </w:rPr>
      </w:pPr>
    </w:p>
    <w:p w14:paraId="62E6A031" w14:textId="77777777" w:rsidR="00E436D3" w:rsidRPr="00E436D3" w:rsidRDefault="00E436D3" w:rsidP="00E436D3">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Članak 25.</w:t>
      </w:r>
    </w:p>
    <w:p w14:paraId="449C6293" w14:textId="77777777" w:rsidR="00E436D3" w:rsidRPr="00E436D3" w:rsidRDefault="00E436D3" w:rsidP="00E436D3">
      <w:pPr>
        <w:spacing w:after="0" w:line="240" w:lineRule="auto"/>
        <w:ind w:firstLine="708"/>
        <w:jc w:val="both"/>
        <w:rPr>
          <w:rFonts w:ascii="Times New Roman" w:eastAsia="Times New Roman" w:hAnsi="Times New Roman" w:cs="Times New Roman"/>
          <w:b/>
          <w:bCs/>
          <w:sz w:val="24"/>
          <w:szCs w:val="24"/>
          <w:lang w:eastAsia="hr-HR"/>
        </w:rPr>
      </w:pPr>
    </w:p>
    <w:p w14:paraId="3E7E7506" w14:textId="39435AE0" w:rsidR="00E436D3" w:rsidRPr="00E436D3" w:rsidRDefault="00E436D3" w:rsidP="00E436D3">
      <w:pPr>
        <w:spacing w:after="0" w:line="240" w:lineRule="auto"/>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ab/>
      </w:r>
      <w:r w:rsidRPr="00E436D3">
        <w:rPr>
          <w:rFonts w:ascii="Times New Roman" w:eastAsia="Times New Roman" w:hAnsi="Times New Roman" w:cs="Times New Roman"/>
          <w:sz w:val="24"/>
          <w:szCs w:val="24"/>
          <w:lang w:eastAsia="hr-HR"/>
        </w:rPr>
        <w:t>Povjerljiva osoba i njezin zamjenik su radnici Poslodavca.</w:t>
      </w:r>
    </w:p>
    <w:p w14:paraId="145C35EF" w14:textId="11CB247C"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Za povjerljivu osobu i njezinog zamjenika može biti imenovana osoba koja ima znanja i sposobnosti potrebne za provođenje postupka propisanog Zakonom i ovim Pravilnikom.</w:t>
      </w:r>
    </w:p>
    <w:p w14:paraId="62C9C7AF" w14:textId="68021532" w:rsidR="00E436D3" w:rsidRPr="00E436D3" w:rsidRDefault="00E436D3" w:rsidP="00E436D3">
      <w:pPr>
        <w:spacing w:after="0" w:line="240" w:lineRule="auto"/>
        <w:ind w:firstLine="469"/>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ab/>
      </w:r>
      <w:r w:rsidRPr="00E436D3">
        <w:rPr>
          <w:rFonts w:ascii="Times New Roman" w:eastAsia="Times New Roman" w:hAnsi="Times New Roman" w:cs="Times New Roman"/>
          <w:sz w:val="24"/>
          <w:szCs w:val="24"/>
          <w:lang w:eastAsia="hr-HR"/>
        </w:rPr>
        <w:t>Povjerljiva osoba i zamjenik moraju dati pisanu suglasnost za imenovanje.</w:t>
      </w:r>
    </w:p>
    <w:p w14:paraId="58B0106F"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75735D65"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65D2DB2F" w14:textId="57CBC7B4"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26.</w:t>
      </w:r>
    </w:p>
    <w:p w14:paraId="652F7EB3"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7839F7D5" w14:textId="77777777"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Povjerljivu osobu i zamjenika imenuje Poslodavac na prijedlog:</w:t>
      </w:r>
    </w:p>
    <w:p w14:paraId="62E596FF" w14:textId="77777777" w:rsidR="00E436D3" w:rsidRPr="00E436D3" w:rsidRDefault="00E436D3" w:rsidP="00E436D3">
      <w:pPr>
        <w:spacing w:after="0" w:line="240" w:lineRule="auto"/>
        <w:ind w:left="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a) radničkog vijeća ili sindikalnog povjerenika koji je preuzeo prava i obveze radničkog vijeća,</w:t>
      </w:r>
    </w:p>
    <w:p w14:paraId="4FFBBF2A" w14:textId="1CDE8EC7" w:rsidR="009C7ED6" w:rsidRDefault="00E436D3" w:rsidP="00E436D3">
      <w:pPr>
        <w:spacing w:after="0" w:line="240" w:lineRule="auto"/>
        <w:ind w:left="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lastRenderedPageBreak/>
        <w:t>b) najmanje 20 % radnika zaposlenih kod Poslodavca, ako radničko vijeće ili sindikalni povjerenik koji je preuzeo prava i obveze radničkog vijeća nisu ustanovljeni.</w:t>
      </w:r>
    </w:p>
    <w:p w14:paraId="37E2243A" w14:textId="77777777" w:rsidR="00E436D3" w:rsidRDefault="00E436D3" w:rsidP="00E436D3">
      <w:pPr>
        <w:spacing w:after="0" w:line="240" w:lineRule="auto"/>
        <w:jc w:val="both"/>
        <w:rPr>
          <w:rFonts w:ascii="Times New Roman" w:eastAsia="Times New Roman" w:hAnsi="Times New Roman" w:cs="Times New Roman"/>
          <w:sz w:val="24"/>
          <w:szCs w:val="24"/>
          <w:lang w:eastAsia="hr-HR"/>
        </w:rPr>
      </w:pPr>
    </w:p>
    <w:p w14:paraId="541D13C6" w14:textId="77777777" w:rsidR="00E436D3" w:rsidRPr="009C7ED6" w:rsidRDefault="00E436D3" w:rsidP="00E436D3">
      <w:pPr>
        <w:spacing w:after="0" w:line="240" w:lineRule="auto"/>
        <w:jc w:val="both"/>
        <w:rPr>
          <w:rFonts w:ascii="Times New Roman" w:eastAsia="Times New Roman" w:hAnsi="Times New Roman" w:cs="Times New Roman"/>
          <w:sz w:val="24"/>
          <w:szCs w:val="24"/>
          <w:lang w:eastAsia="hr-HR"/>
        </w:rPr>
      </w:pPr>
    </w:p>
    <w:p w14:paraId="7370EA44" w14:textId="6AACD6A2" w:rsidR="009C7ED6" w:rsidRDefault="00E436D3" w:rsidP="00E436D3">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27.</w:t>
      </w:r>
    </w:p>
    <w:p w14:paraId="4B6EBE95" w14:textId="77777777" w:rsidR="00F36314" w:rsidRPr="00E436D3" w:rsidRDefault="00F36314" w:rsidP="00E436D3">
      <w:pPr>
        <w:spacing w:after="0" w:line="240" w:lineRule="auto"/>
        <w:jc w:val="center"/>
        <w:rPr>
          <w:rFonts w:ascii="Times New Roman" w:eastAsia="Times New Roman" w:hAnsi="Times New Roman" w:cs="Times New Roman"/>
          <w:sz w:val="24"/>
          <w:szCs w:val="24"/>
          <w:lang w:eastAsia="hr-HR"/>
        </w:rPr>
      </w:pPr>
    </w:p>
    <w:p w14:paraId="7D6D6EBA" w14:textId="625E51BE"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Poslodavac će u roku od 15 dana od donošenja ovog Pravilnika sindikalnom povjereniku uputiti poziv da predloži povjerljivu osobu i njezina zamjenika.</w:t>
      </w:r>
    </w:p>
    <w:p w14:paraId="1B37934F" w14:textId="5772D045"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Ako Poslodavac ne zaprimi prijedlog u roku, imenovanje će izvršiti samostalno.</w:t>
      </w:r>
    </w:p>
    <w:p w14:paraId="02BF3F54" w14:textId="77777777"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0C2F1D1E" w14:textId="77777777" w:rsidR="00E436D3" w:rsidRP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3E1AFF90" w14:textId="7CEA83FD"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28.</w:t>
      </w:r>
    </w:p>
    <w:p w14:paraId="2CCB0431"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1C74C448" w14:textId="71CDE851"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Imenovanu povjerljivu osobu i njezina zamjenika Poslodavac će razriješiti bez odgađanja na temelju prijedloga radničkog vijeća ili sindikalnog povjerenika.</w:t>
      </w:r>
    </w:p>
    <w:p w14:paraId="469AD0E1" w14:textId="035652D5"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Poslodavac će pokrenuti postupak za imenovanje povjerljive osobe i njezina zamjenika najkasnije u roku od 30 dana od razrješenja.</w:t>
      </w:r>
    </w:p>
    <w:p w14:paraId="3C4C0F98" w14:textId="21B45BF8"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Do imenovanja nove povjerljive osobe, poslove obavlja njezin zamjenik, osim ako okolnosti zahtijevaju imenovanje treće osobe za privremeno obavljanje poslova.</w:t>
      </w:r>
    </w:p>
    <w:p w14:paraId="185D232B" w14:textId="1F39017A"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Poslodavac samostalno imenuje treću osobu koja privremeno obavlja poslove povjerljive osobe.</w:t>
      </w:r>
    </w:p>
    <w:p w14:paraId="69D97D00" w14:textId="77777777" w:rsidR="00E436D3" w:rsidRP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481AF439" w14:textId="4986E7D8" w:rsidR="009C7ED6" w:rsidRPr="00E436D3" w:rsidRDefault="00E436D3" w:rsidP="00DD7F9C">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w:t>
      </w:r>
      <w:r w:rsidR="009C7ED6" w:rsidRPr="00E436D3">
        <w:rPr>
          <w:rFonts w:ascii="Times New Roman" w:eastAsia="Times New Roman" w:hAnsi="Times New Roman" w:cs="Times New Roman"/>
          <w:sz w:val="24"/>
          <w:szCs w:val="24"/>
          <w:lang w:eastAsia="hr-HR"/>
        </w:rPr>
        <w:t>lanak 29.</w:t>
      </w:r>
    </w:p>
    <w:p w14:paraId="4D18131C"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0ABEF2EE" w14:textId="24CE553E" w:rsidR="009C7ED6"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Povjerljiva osoba i njezin zamjenik moraju svoje dužnosti obavljati zakonito i savjesno te ne smiju zloupotrijebiti ovlasti na štetu prijavitelja nepravilnosti.</w:t>
      </w:r>
    </w:p>
    <w:p w14:paraId="3770F885" w14:textId="77777777" w:rsidR="00E436D3" w:rsidRDefault="00E436D3" w:rsidP="00E436D3">
      <w:pPr>
        <w:spacing w:after="0" w:line="240" w:lineRule="auto"/>
        <w:ind w:firstLine="708"/>
        <w:jc w:val="both"/>
        <w:rPr>
          <w:rFonts w:ascii="Times New Roman" w:eastAsia="Times New Roman" w:hAnsi="Times New Roman" w:cs="Times New Roman"/>
          <w:b/>
          <w:bCs/>
          <w:sz w:val="24"/>
          <w:szCs w:val="24"/>
          <w:lang w:eastAsia="hr-HR"/>
        </w:rPr>
      </w:pPr>
    </w:p>
    <w:p w14:paraId="5FA708D8" w14:textId="77777777" w:rsidR="00E436D3" w:rsidRDefault="00E436D3" w:rsidP="00E436D3">
      <w:pPr>
        <w:spacing w:after="0" w:line="240" w:lineRule="auto"/>
        <w:ind w:firstLine="708"/>
        <w:jc w:val="both"/>
        <w:rPr>
          <w:rFonts w:ascii="Times New Roman" w:eastAsia="Times New Roman" w:hAnsi="Times New Roman" w:cs="Times New Roman"/>
          <w:b/>
          <w:bCs/>
          <w:sz w:val="24"/>
          <w:szCs w:val="24"/>
          <w:lang w:eastAsia="hr-HR"/>
        </w:rPr>
      </w:pPr>
    </w:p>
    <w:p w14:paraId="08CE0684" w14:textId="77777777" w:rsidR="00E436D3" w:rsidRDefault="00E436D3" w:rsidP="00E436D3">
      <w:pPr>
        <w:spacing w:after="0" w:line="240" w:lineRule="auto"/>
        <w:ind w:firstLine="708"/>
        <w:jc w:val="both"/>
        <w:rPr>
          <w:rFonts w:ascii="Times New Roman" w:eastAsia="Times New Roman" w:hAnsi="Times New Roman" w:cs="Times New Roman"/>
          <w:b/>
          <w:bCs/>
          <w:sz w:val="24"/>
          <w:szCs w:val="24"/>
          <w:lang w:eastAsia="hr-HR"/>
        </w:rPr>
      </w:pPr>
      <w:r w:rsidRPr="00E436D3">
        <w:rPr>
          <w:rFonts w:ascii="Times New Roman" w:eastAsia="Times New Roman" w:hAnsi="Times New Roman" w:cs="Times New Roman"/>
          <w:b/>
          <w:bCs/>
          <w:sz w:val="24"/>
          <w:szCs w:val="24"/>
          <w:lang w:eastAsia="hr-HR"/>
        </w:rPr>
        <w:t>IV. EVIDENCIJE</w:t>
      </w:r>
    </w:p>
    <w:p w14:paraId="2888A23B" w14:textId="77777777" w:rsidR="00E436D3" w:rsidRPr="00E436D3" w:rsidRDefault="00E436D3" w:rsidP="00E436D3">
      <w:pPr>
        <w:spacing w:after="0" w:line="240" w:lineRule="auto"/>
        <w:ind w:firstLine="708"/>
        <w:jc w:val="both"/>
        <w:rPr>
          <w:rFonts w:ascii="Times New Roman" w:eastAsia="Times New Roman" w:hAnsi="Times New Roman" w:cs="Times New Roman"/>
          <w:b/>
          <w:bCs/>
          <w:sz w:val="24"/>
          <w:szCs w:val="24"/>
          <w:lang w:eastAsia="hr-HR"/>
        </w:rPr>
      </w:pPr>
    </w:p>
    <w:p w14:paraId="62DC99D8" w14:textId="77777777" w:rsidR="00E436D3" w:rsidRDefault="00E436D3" w:rsidP="00E436D3">
      <w:pPr>
        <w:spacing w:after="0" w:line="240" w:lineRule="auto"/>
        <w:jc w:val="center"/>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Članak 30.</w:t>
      </w:r>
    </w:p>
    <w:p w14:paraId="56FE482F" w14:textId="77777777" w:rsidR="00E436D3" w:rsidRPr="00E436D3" w:rsidRDefault="00E436D3" w:rsidP="00E436D3">
      <w:pPr>
        <w:spacing w:after="0" w:line="240" w:lineRule="auto"/>
        <w:rPr>
          <w:rFonts w:ascii="Times New Roman" w:eastAsia="Times New Roman" w:hAnsi="Times New Roman" w:cs="Times New Roman"/>
          <w:sz w:val="24"/>
          <w:szCs w:val="24"/>
          <w:lang w:eastAsia="hr-HR"/>
        </w:rPr>
      </w:pPr>
    </w:p>
    <w:p w14:paraId="5407C0FB" w14:textId="03FAE8B4"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Povjerljiva osoba vodi evidenciju o postupku prijavljivanja nepravilnosti.</w:t>
      </w:r>
    </w:p>
    <w:p w14:paraId="48835093" w14:textId="4BBDE176" w:rsid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r w:rsidRPr="00E436D3">
        <w:rPr>
          <w:rFonts w:ascii="Times New Roman" w:eastAsia="Times New Roman" w:hAnsi="Times New Roman" w:cs="Times New Roman"/>
          <w:sz w:val="24"/>
          <w:szCs w:val="24"/>
          <w:lang w:eastAsia="hr-HR"/>
        </w:rPr>
        <w:t xml:space="preserve"> Evidencija se vodi u materijalnom ili elektroničkom obliku.</w:t>
      </w:r>
    </w:p>
    <w:p w14:paraId="1CF54F6C" w14:textId="77777777" w:rsidR="00E436D3" w:rsidRPr="00E436D3" w:rsidRDefault="00E436D3" w:rsidP="00E436D3">
      <w:pPr>
        <w:spacing w:after="0" w:line="240" w:lineRule="auto"/>
        <w:ind w:firstLine="708"/>
        <w:jc w:val="both"/>
        <w:rPr>
          <w:rFonts w:ascii="Times New Roman" w:eastAsia="Times New Roman" w:hAnsi="Times New Roman" w:cs="Times New Roman"/>
          <w:sz w:val="24"/>
          <w:szCs w:val="24"/>
          <w:lang w:eastAsia="hr-HR"/>
        </w:rPr>
      </w:pPr>
    </w:p>
    <w:p w14:paraId="1212ADB2" w14:textId="77777777" w:rsidR="00DD7F9C" w:rsidRPr="009C7ED6" w:rsidRDefault="00DD7F9C" w:rsidP="00F36314">
      <w:pPr>
        <w:spacing w:after="0" w:line="240" w:lineRule="auto"/>
        <w:rPr>
          <w:rFonts w:ascii="Times New Roman" w:eastAsia="Times New Roman" w:hAnsi="Times New Roman" w:cs="Times New Roman"/>
          <w:sz w:val="24"/>
          <w:szCs w:val="24"/>
          <w:lang w:eastAsia="hr-HR"/>
        </w:rPr>
      </w:pPr>
    </w:p>
    <w:p w14:paraId="204997B0" w14:textId="11EAFCB4" w:rsidR="009C7ED6" w:rsidRPr="00F36314" w:rsidRDefault="00F36314" w:rsidP="00DD7F9C">
      <w:pPr>
        <w:spacing w:after="0" w:line="240" w:lineRule="auto"/>
        <w:jc w:val="center"/>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Č</w:t>
      </w:r>
      <w:r w:rsidR="009C7ED6" w:rsidRPr="00F36314">
        <w:rPr>
          <w:rFonts w:ascii="Times New Roman" w:eastAsia="Times New Roman" w:hAnsi="Times New Roman" w:cs="Times New Roman"/>
          <w:sz w:val="24"/>
          <w:szCs w:val="24"/>
          <w:lang w:eastAsia="hr-HR"/>
        </w:rPr>
        <w:t>lanak 31.</w:t>
      </w:r>
    </w:p>
    <w:p w14:paraId="424D0DE2"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0EDBBA2F" w14:textId="4007A2B0" w:rsidR="009C7ED6" w:rsidRDefault="00F36314" w:rsidP="00F36314">
      <w:pPr>
        <w:spacing w:after="0" w:line="240" w:lineRule="auto"/>
        <w:ind w:firstLine="708"/>
        <w:jc w:val="both"/>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Poslodavac je dužan osigurati uvjete povjerljivoj osobi za vođenje i čuvanje evidencije i spisa o postupku prijavljivanja nepravilnosti.</w:t>
      </w:r>
    </w:p>
    <w:p w14:paraId="107016DE" w14:textId="77777777" w:rsidR="00F36314" w:rsidRDefault="00F36314" w:rsidP="009C7ED6">
      <w:pPr>
        <w:spacing w:after="0" w:line="240" w:lineRule="auto"/>
        <w:jc w:val="both"/>
        <w:rPr>
          <w:rFonts w:ascii="Times New Roman" w:eastAsia="Times New Roman" w:hAnsi="Times New Roman" w:cs="Times New Roman"/>
          <w:sz w:val="24"/>
          <w:szCs w:val="24"/>
          <w:lang w:eastAsia="hr-HR"/>
        </w:rPr>
      </w:pPr>
    </w:p>
    <w:p w14:paraId="5F1C0392" w14:textId="77777777" w:rsidR="00F36314" w:rsidRPr="009C7ED6" w:rsidRDefault="00F36314" w:rsidP="009C7ED6">
      <w:pPr>
        <w:spacing w:after="0" w:line="240" w:lineRule="auto"/>
        <w:jc w:val="both"/>
        <w:rPr>
          <w:rFonts w:ascii="Times New Roman" w:eastAsia="Times New Roman" w:hAnsi="Times New Roman" w:cs="Times New Roman"/>
          <w:sz w:val="24"/>
          <w:szCs w:val="24"/>
          <w:lang w:eastAsia="hr-HR"/>
        </w:rPr>
      </w:pPr>
    </w:p>
    <w:p w14:paraId="1E8248D6" w14:textId="77777777" w:rsidR="009C7ED6" w:rsidRPr="009C7ED6" w:rsidRDefault="009C7ED6" w:rsidP="009C7ED6">
      <w:pPr>
        <w:numPr>
          <w:ilvl w:val="0"/>
          <w:numId w:val="28"/>
        </w:numPr>
        <w:spacing w:after="0" w:line="240" w:lineRule="auto"/>
        <w:jc w:val="both"/>
        <w:rPr>
          <w:rFonts w:ascii="Times New Roman" w:eastAsia="Times New Roman" w:hAnsi="Times New Roman" w:cs="Times New Roman"/>
          <w:b/>
          <w:bCs/>
          <w:sz w:val="24"/>
          <w:szCs w:val="24"/>
          <w:lang w:eastAsia="hr-HR"/>
        </w:rPr>
      </w:pPr>
      <w:r w:rsidRPr="009C7ED6">
        <w:rPr>
          <w:rFonts w:ascii="Times New Roman" w:eastAsia="Times New Roman" w:hAnsi="Times New Roman" w:cs="Times New Roman"/>
          <w:b/>
          <w:bCs/>
          <w:sz w:val="24"/>
          <w:szCs w:val="24"/>
          <w:lang w:eastAsia="hr-HR"/>
        </w:rPr>
        <w:t>OBJAVE</w:t>
      </w:r>
    </w:p>
    <w:p w14:paraId="0730F038" w14:textId="77777777" w:rsidR="009C7ED6" w:rsidRPr="00F36314" w:rsidRDefault="009C7ED6" w:rsidP="009C7ED6">
      <w:pPr>
        <w:spacing w:after="0" w:line="240" w:lineRule="auto"/>
        <w:jc w:val="both"/>
        <w:rPr>
          <w:rFonts w:ascii="Times New Roman" w:eastAsia="Times New Roman" w:hAnsi="Times New Roman" w:cs="Times New Roman"/>
          <w:sz w:val="24"/>
          <w:szCs w:val="24"/>
          <w:lang w:eastAsia="hr-HR"/>
        </w:rPr>
      </w:pPr>
    </w:p>
    <w:p w14:paraId="7B7C49D7" w14:textId="3B93FD40" w:rsidR="009C7ED6" w:rsidRPr="00F36314" w:rsidRDefault="00F36314" w:rsidP="00DD7F9C">
      <w:pPr>
        <w:spacing w:after="0" w:line="240" w:lineRule="auto"/>
        <w:jc w:val="center"/>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Č</w:t>
      </w:r>
      <w:r w:rsidR="009C7ED6" w:rsidRPr="00F36314">
        <w:rPr>
          <w:rFonts w:ascii="Times New Roman" w:eastAsia="Times New Roman" w:hAnsi="Times New Roman" w:cs="Times New Roman"/>
          <w:sz w:val="24"/>
          <w:szCs w:val="24"/>
          <w:lang w:eastAsia="hr-HR"/>
        </w:rPr>
        <w:t>lanak 32.</w:t>
      </w:r>
    </w:p>
    <w:p w14:paraId="6A29B178"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3ADC080C" w14:textId="0FD07C77" w:rsidR="009C7ED6" w:rsidRDefault="00F36314" w:rsidP="00F36314">
      <w:pPr>
        <w:spacing w:after="0" w:line="240" w:lineRule="auto"/>
        <w:ind w:left="708"/>
        <w:jc w:val="both"/>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Poslodavac će nakon imenovanja povjerljive osobe i njezinog zamjenika na prikladan način objaviti njihove kontakt podatke tako da ih svi radnici Poslodavca mogu vidjeti.</w:t>
      </w:r>
    </w:p>
    <w:p w14:paraId="434677EB" w14:textId="77777777" w:rsidR="00F36314" w:rsidRDefault="00F36314" w:rsidP="00F36314">
      <w:pPr>
        <w:spacing w:after="0" w:line="240" w:lineRule="auto"/>
        <w:ind w:left="708"/>
        <w:jc w:val="both"/>
        <w:rPr>
          <w:rFonts w:ascii="Times New Roman" w:eastAsia="Times New Roman" w:hAnsi="Times New Roman" w:cs="Times New Roman"/>
          <w:sz w:val="24"/>
          <w:szCs w:val="24"/>
          <w:lang w:eastAsia="hr-HR"/>
        </w:rPr>
      </w:pPr>
    </w:p>
    <w:p w14:paraId="5707853A" w14:textId="77777777" w:rsidR="00F36314" w:rsidRPr="009C7ED6" w:rsidRDefault="00F36314" w:rsidP="00F36314">
      <w:pPr>
        <w:spacing w:after="0" w:line="240" w:lineRule="auto"/>
        <w:ind w:left="708"/>
        <w:jc w:val="both"/>
        <w:rPr>
          <w:rFonts w:ascii="Times New Roman" w:eastAsia="Times New Roman" w:hAnsi="Times New Roman" w:cs="Times New Roman"/>
          <w:sz w:val="24"/>
          <w:szCs w:val="24"/>
          <w:lang w:eastAsia="hr-HR"/>
        </w:rPr>
      </w:pPr>
    </w:p>
    <w:p w14:paraId="262D9000" w14:textId="79D9F21E" w:rsidR="009C7ED6" w:rsidRPr="00F36314" w:rsidRDefault="00DD7F9C" w:rsidP="00DD7F9C">
      <w:pPr>
        <w:spacing w:after="0" w:line="240" w:lineRule="auto"/>
        <w:jc w:val="center"/>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lastRenderedPageBreak/>
        <w:t>Č</w:t>
      </w:r>
      <w:r w:rsidR="009C7ED6" w:rsidRPr="00F36314">
        <w:rPr>
          <w:rFonts w:ascii="Times New Roman" w:eastAsia="Times New Roman" w:hAnsi="Times New Roman" w:cs="Times New Roman"/>
          <w:sz w:val="24"/>
          <w:szCs w:val="24"/>
          <w:lang w:eastAsia="hr-HR"/>
        </w:rPr>
        <w:t>lanak 33.</w:t>
      </w:r>
    </w:p>
    <w:p w14:paraId="3CFA0919"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13595F77" w14:textId="4BC9E468" w:rsidR="009C7ED6" w:rsidRDefault="00F36314" w:rsidP="00F36314">
      <w:pPr>
        <w:spacing w:after="0" w:line="240" w:lineRule="auto"/>
        <w:ind w:firstLine="708"/>
        <w:jc w:val="both"/>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Ovaj Pravilnik učinit će se dostupnim svim osobama koje mogu biti prijavitelji nepravilnosti kod Poslodavca, na način da se nakon stupanja na snagu objavi na mrežnoj stranici Poslodavca ili na drugi prikladan način (oglasna ploča).</w:t>
      </w:r>
    </w:p>
    <w:p w14:paraId="3E878D91" w14:textId="77777777" w:rsidR="00F36314" w:rsidRPr="009C7ED6" w:rsidRDefault="00F36314" w:rsidP="00F36314">
      <w:pPr>
        <w:spacing w:after="0" w:line="240" w:lineRule="auto"/>
        <w:ind w:firstLine="708"/>
        <w:jc w:val="both"/>
        <w:rPr>
          <w:rFonts w:ascii="Times New Roman" w:eastAsia="Times New Roman" w:hAnsi="Times New Roman" w:cs="Times New Roman"/>
          <w:sz w:val="24"/>
          <w:szCs w:val="24"/>
          <w:lang w:eastAsia="hr-HR"/>
        </w:rPr>
      </w:pPr>
    </w:p>
    <w:p w14:paraId="66B01C30" w14:textId="77777777" w:rsidR="009C7ED6" w:rsidRPr="009C7ED6" w:rsidRDefault="009C7ED6" w:rsidP="009C7ED6">
      <w:pPr>
        <w:spacing w:after="0" w:line="240" w:lineRule="auto"/>
        <w:jc w:val="both"/>
        <w:rPr>
          <w:rFonts w:ascii="Times New Roman" w:eastAsia="Times New Roman" w:hAnsi="Times New Roman" w:cs="Times New Roman"/>
          <w:sz w:val="24"/>
          <w:szCs w:val="24"/>
          <w:lang w:eastAsia="hr-HR"/>
        </w:rPr>
      </w:pPr>
    </w:p>
    <w:p w14:paraId="0D3653FA" w14:textId="77777777" w:rsidR="009C7ED6" w:rsidRPr="009C7ED6" w:rsidRDefault="009C7ED6" w:rsidP="009C7ED6">
      <w:pPr>
        <w:numPr>
          <w:ilvl w:val="0"/>
          <w:numId w:val="28"/>
        </w:numPr>
        <w:spacing w:after="0" w:line="240" w:lineRule="auto"/>
        <w:jc w:val="both"/>
        <w:rPr>
          <w:rFonts w:ascii="Times New Roman" w:eastAsia="Times New Roman" w:hAnsi="Times New Roman" w:cs="Times New Roman"/>
          <w:b/>
          <w:bCs/>
          <w:sz w:val="24"/>
          <w:szCs w:val="24"/>
          <w:lang w:eastAsia="hr-HR"/>
        </w:rPr>
      </w:pPr>
      <w:r w:rsidRPr="009C7ED6">
        <w:rPr>
          <w:rFonts w:ascii="Times New Roman" w:eastAsia="Times New Roman" w:hAnsi="Times New Roman" w:cs="Times New Roman"/>
          <w:b/>
          <w:bCs/>
          <w:sz w:val="24"/>
          <w:szCs w:val="24"/>
          <w:lang w:eastAsia="hr-HR"/>
        </w:rPr>
        <w:t>PRIJELAZNE I ZAVRSNE ODREDBE</w:t>
      </w:r>
    </w:p>
    <w:p w14:paraId="78405EEE"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5886CABE" w14:textId="1CC8E7F0" w:rsidR="009C7ED6" w:rsidRPr="00F36314" w:rsidRDefault="00DD7F9C" w:rsidP="00DD7F9C">
      <w:pPr>
        <w:spacing w:after="0" w:line="240" w:lineRule="auto"/>
        <w:jc w:val="center"/>
        <w:rPr>
          <w:rFonts w:ascii="Times New Roman" w:eastAsia="Times New Roman" w:hAnsi="Times New Roman" w:cs="Times New Roman"/>
          <w:sz w:val="24"/>
          <w:szCs w:val="24"/>
          <w:lang w:eastAsia="hr-HR"/>
        </w:rPr>
      </w:pPr>
      <w:r w:rsidRPr="00F36314">
        <w:rPr>
          <w:rFonts w:ascii="Times New Roman" w:eastAsia="Times New Roman" w:hAnsi="Times New Roman" w:cs="Times New Roman"/>
          <w:sz w:val="24"/>
          <w:szCs w:val="24"/>
          <w:lang w:eastAsia="hr-HR"/>
        </w:rPr>
        <w:t>Č</w:t>
      </w:r>
      <w:r w:rsidR="009C7ED6" w:rsidRPr="00F36314">
        <w:rPr>
          <w:rFonts w:ascii="Times New Roman" w:eastAsia="Times New Roman" w:hAnsi="Times New Roman" w:cs="Times New Roman"/>
          <w:sz w:val="24"/>
          <w:szCs w:val="24"/>
          <w:lang w:eastAsia="hr-HR"/>
        </w:rPr>
        <w:t>lanak 34.</w:t>
      </w:r>
    </w:p>
    <w:p w14:paraId="0004EEA7" w14:textId="77777777" w:rsidR="009C7ED6" w:rsidRPr="009C7ED6" w:rsidRDefault="009C7ED6" w:rsidP="009C7ED6">
      <w:pPr>
        <w:spacing w:after="0" w:line="240" w:lineRule="auto"/>
        <w:jc w:val="both"/>
        <w:rPr>
          <w:rFonts w:ascii="Times New Roman" w:eastAsia="Times New Roman" w:hAnsi="Times New Roman" w:cs="Times New Roman"/>
          <w:b/>
          <w:sz w:val="24"/>
          <w:szCs w:val="24"/>
          <w:lang w:eastAsia="hr-HR"/>
        </w:rPr>
      </w:pPr>
    </w:p>
    <w:p w14:paraId="58443C22" w14:textId="60337288" w:rsidR="009C7ED6" w:rsidRDefault="009C7ED6" w:rsidP="00F36314">
      <w:pPr>
        <w:spacing w:after="0" w:line="240" w:lineRule="auto"/>
        <w:ind w:firstLine="708"/>
        <w:jc w:val="both"/>
        <w:rPr>
          <w:rFonts w:ascii="Times New Roman" w:eastAsia="Times New Roman" w:hAnsi="Times New Roman" w:cs="Times New Roman"/>
          <w:sz w:val="24"/>
          <w:szCs w:val="24"/>
          <w:lang w:eastAsia="hr-HR"/>
        </w:rPr>
      </w:pPr>
      <w:r w:rsidRPr="009C7ED6">
        <w:rPr>
          <w:rFonts w:ascii="Times New Roman" w:eastAsia="Times New Roman" w:hAnsi="Times New Roman" w:cs="Times New Roman"/>
          <w:sz w:val="24"/>
          <w:szCs w:val="24"/>
          <w:lang w:eastAsia="hr-HR"/>
        </w:rPr>
        <w:t>Ovaj Pravilnik stupa na snagu osmog dana od objave na oglasnoj plo</w:t>
      </w:r>
      <w:r w:rsidR="00DD7F9C">
        <w:rPr>
          <w:rFonts w:ascii="Times New Roman" w:eastAsia="Times New Roman" w:hAnsi="Times New Roman" w:cs="Times New Roman"/>
          <w:sz w:val="24"/>
          <w:szCs w:val="24"/>
          <w:lang w:eastAsia="hr-HR"/>
        </w:rPr>
        <w:t>č</w:t>
      </w:r>
      <w:r w:rsidRPr="009C7ED6">
        <w:rPr>
          <w:rFonts w:ascii="Times New Roman" w:eastAsia="Times New Roman" w:hAnsi="Times New Roman" w:cs="Times New Roman"/>
          <w:sz w:val="24"/>
          <w:szCs w:val="24"/>
          <w:lang w:eastAsia="hr-HR"/>
        </w:rPr>
        <w:t>i Poslodavca.</w:t>
      </w:r>
    </w:p>
    <w:p w14:paraId="576B5933" w14:textId="77777777" w:rsidR="00F36314" w:rsidRPr="009C7ED6" w:rsidRDefault="00F36314" w:rsidP="00F36314">
      <w:pPr>
        <w:spacing w:after="0" w:line="240" w:lineRule="auto"/>
        <w:ind w:firstLine="708"/>
        <w:jc w:val="both"/>
        <w:rPr>
          <w:rFonts w:ascii="Times New Roman" w:eastAsia="Times New Roman" w:hAnsi="Times New Roman" w:cs="Times New Roman"/>
          <w:sz w:val="24"/>
          <w:szCs w:val="24"/>
          <w:lang w:eastAsia="hr-HR"/>
        </w:rPr>
      </w:pPr>
    </w:p>
    <w:p w14:paraId="4271FAF1" w14:textId="77777777" w:rsidR="003303A4" w:rsidRPr="00897A5D" w:rsidRDefault="003303A4" w:rsidP="00B1310A">
      <w:pPr>
        <w:spacing w:after="0" w:line="240" w:lineRule="auto"/>
        <w:jc w:val="both"/>
        <w:rPr>
          <w:rFonts w:ascii="Times New Roman" w:eastAsia="Times New Roman" w:hAnsi="Times New Roman" w:cs="Times New Roman"/>
          <w:sz w:val="24"/>
          <w:szCs w:val="24"/>
          <w:lang w:eastAsia="hr-HR"/>
        </w:rPr>
      </w:pPr>
    </w:p>
    <w:p w14:paraId="29B4CE09" w14:textId="77777777" w:rsidR="003303A4" w:rsidRPr="00897A5D" w:rsidRDefault="003303A4" w:rsidP="003303A4">
      <w:pPr>
        <w:spacing w:after="0" w:line="240" w:lineRule="auto"/>
        <w:ind w:firstLine="993"/>
        <w:jc w:val="both"/>
        <w:rPr>
          <w:rFonts w:ascii="Times New Roman" w:eastAsia="Times New Roman" w:hAnsi="Times New Roman" w:cs="Times New Roman"/>
          <w:sz w:val="24"/>
          <w:szCs w:val="24"/>
          <w:lang w:eastAsia="hr-HR"/>
        </w:rPr>
      </w:pPr>
    </w:p>
    <w:p w14:paraId="18510AFC" w14:textId="45E680F5" w:rsidR="003303A4" w:rsidRPr="00897A5D" w:rsidRDefault="003303A4" w:rsidP="003303A4">
      <w:pPr>
        <w:spacing w:after="0" w:line="240" w:lineRule="auto"/>
        <w:jc w:val="both"/>
        <w:rPr>
          <w:rFonts w:ascii="Times New Roman" w:eastAsia="Times New Roman" w:hAnsi="Times New Roman" w:cs="Times New Roman"/>
          <w:sz w:val="24"/>
          <w:szCs w:val="24"/>
          <w:lang w:eastAsia="hr-HR"/>
        </w:rPr>
      </w:pPr>
      <w:r w:rsidRPr="00897A5D">
        <w:rPr>
          <w:rFonts w:ascii="Times New Roman" w:eastAsia="Times New Roman" w:hAnsi="Times New Roman" w:cs="Times New Roman"/>
          <w:sz w:val="24"/>
          <w:szCs w:val="24"/>
          <w:lang w:eastAsia="hr-HR"/>
        </w:rPr>
        <w:t xml:space="preserve">KLASA: </w:t>
      </w:r>
      <w:r w:rsidR="004A73D8">
        <w:rPr>
          <w:rFonts w:ascii="Times New Roman" w:eastAsia="Times New Roman" w:hAnsi="Times New Roman" w:cs="Times New Roman"/>
          <w:sz w:val="24"/>
          <w:szCs w:val="24"/>
          <w:lang w:eastAsia="hr-HR"/>
        </w:rPr>
        <w:t>004-03/25-01/2</w:t>
      </w:r>
    </w:p>
    <w:p w14:paraId="781F259C" w14:textId="75561FFB" w:rsidR="003303A4" w:rsidRPr="00897A5D" w:rsidRDefault="003303A4" w:rsidP="003303A4">
      <w:pPr>
        <w:spacing w:after="0" w:line="240" w:lineRule="auto"/>
        <w:jc w:val="both"/>
        <w:rPr>
          <w:rFonts w:ascii="Times New Roman" w:eastAsia="Times New Roman" w:hAnsi="Times New Roman" w:cs="Times New Roman"/>
          <w:sz w:val="24"/>
          <w:szCs w:val="24"/>
          <w:lang w:eastAsia="hr-HR"/>
        </w:rPr>
      </w:pPr>
      <w:r w:rsidRPr="00897A5D">
        <w:rPr>
          <w:rFonts w:ascii="Times New Roman" w:eastAsia="Times New Roman" w:hAnsi="Times New Roman" w:cs="Times New Roman"/>
          <w:sz w:val="24"/>
          <w:szCs w:val="24"/>
          <w:lang w:eastAsia="hr-HR"/>
        </w:rPr>
        <w:t xml:space="preserve">URBROJ: </w:t>
      </w:r>
      <w:r w:rsidR="00F36314">
        <w:rPr>
          <w:rFonts w:ascii="Times New Roman" w:eastAsia="Times New Roman" w:hAnsi="Times New Roman" w:cs="Times New Roman"/>
          <w:sz w:val="24"/>
          <w:szCs w:val="24"/>
          <w:lang w:eastAsia="hr-HR"/>
        </w:rPr>
        <w:t>2137-1-7-25-1</w:t>
      </w:r>
    </w:p>
    <w:p w14:paraId="5DF2B720" w14:textId="7496F522" w:rsidR="003303A4" w:rsidRPr="00897A5D" w:rsidRDefault="00B1310A" w:rsidP="003303A4">
      <w:pPr>
        <w:spacing w:after="0" w:line="240" w:lineRule="auto"/>
        <w:jc w:val="both"/>
        <w:rPr>
          <w:rFonts w:ascii="Times New Roman" w:eastAsia="Times New Roman" w:hAnsi="Times New Roman" w:cs="Times New Roman"/>
          <w:sz w:val="24"/>
          <w:szCs w:val="24"/>
          <w:lang w:eastAsia="hr-HR"/>
        </w:rPr>
      </w:pPr>
      <w:r w:rsidRPr="00897A5D">
        <w:rPr>
          <w:rFonts w:ascii="Times New Roman" w:eastAsia="Times New Roman" w:hAnsi="Times New Roman" w:cs="Times New Roman"/>
          <w:sz w:val="24"/>
          <w:szCs w:val="24"/>
          <w:lang w:eastAsia="hr-HR"/>
        </w:rPr>
        <w:t xml:space="preserve">Koprivnica, </w:t>
      </w:r>
      <w:r w:rsidR="00F36314">
        <w:rPr>
          <w:rFonts w:ascii="Times New Roman" w:eastAsia="Times New Roman" w:hAnsi="Times New Roman" w:cs="Times New Roman"/>
          <w:sz w:val="24"/>
          <w:szCs w:val="24"/>
          <w:lang w:eastAsia="hr-HR"/>
        </w:rPr>
        <w:t>6.11.2025.</w:t>
      </w:r>
    </w:p>
    <w:p w14:paraId="089D235E" w14:textId="77777777" w:rsidR="00BA2D1D" w:rsidRPr="00897A5D" w:rsidRDefault="00BA2D1D" w:rsidP="003303A4">
      <w:pPr>
        <w:spacing w:after="0" w:line="240" w:lineRule="auto"/>
        <w:jc w:val="both"/>
        <w:rPr>
          <w:rFonts w:ascii="Times New Roman" w:eastAsia="Times New Roman" w:hAnsi="Times New Roman" w:cs="Times New Roman"/>
          <w:sz w:val="24"/>
          <w:szCs w:val="24"/>
          <w:lang w:eastAsia="hr-HR"/>
        </w:rPr>
      </w:pPr>
    </w:p>
    <w:p w14:paraId="16579034" w14:textId="77777777" w:rsidR="00BA2D1D" w:rsidRPr="00897A5D" w:rsidRDefault="00BA2D1D" w:rsidP="00BA2D1D">
      <w:pPr>
        <w:suppressAutoHyphens/>
        <w:autoSpaceDN w:val="0"/>
        <w:spacing w:after="0" w:line="360" w:lineRule="auto"/>
        <w:ind w:left="3540" w:firstLine="708"/>
        <w:jc w:val="center"/>
        <w:textAlignment w:val="baseline"/>
        <w:rPr>
          <w:rFonts w:ascii="Times New Roman" w:eastAsia="Calibri" w:hAnsi="Times New Roman" w:cs="Times New Roman"/>
          <w:sz w:val="24"/>
          <w:szCs w:val="24"/>
        </w:rPr>
      </w:pPr>
      <w:r w:rsidRPr="00897A5D">
        <w:rPr>
          <w:rFonts w:ascii="Times New Roman" w:eastAsia="Calibri" w:hAnsi="Times New Roman" w:cs="Times New Roman"/>
          <w:sz w:val="24"/>
          <w:szCs w:val="24"/>
        </w:rPr>
        <w:t>PREDSJEDNICA UPRAVNOG VIJEĆA:</w:t>
      </w:r>
    </w:p>
    <w:p w14:paraId="3843D6AF" w14:textId="77777777" w:rsidR="00BA2D1D" w:rsidRPr="00897A5D" w:rsidRDefault="00BA2D1D" w:rsidP="00BA2D1D">
      <w:pPr>
        <w:suppressAutoHyphens/>
        <w:autoSpaceDN w:val="0"/>
        <w:spacing w:after="0" w:line="360" w:lineRule="auto"/>
        <w:jc w:val="center"/>
        <w:textAlignment w:val="baseline"/>
        <w:rPr>
          <w:rFonts w:ascii="Times New Roman" w:eastAsia="Calibri" w:hAnsi="Times New Roman" w:cs="Times New Roman"/>
          <w:sz w:val="24"/>
          <w:szCs w:val="24"/>
        </w:rPr>
      </w:pP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t>Ida Bakrač</w:t>
      </w:r>
    </w:p>
    <w:p w14:paraId="5B2D60C7" w14:textId="77777777" w:rsidR="00BA2D1D" w:rsidRPr="00897A5D" w:rsidRDefault="00BA2D1D" w:rsidP="00BA2D1D">
      <w:pPr>
        <w:suppressAutoHyphens/>
        <w:autoSpaceDN w:val="0"/>
        <w:spacing w:after="0" w:line="360" w:lineRule="auto"/>
        <w:jc w:val="center"/>
        <w:textAlignment w:val="baseline"/>
        <w:rPr>
          <w:rFonts w:ascii="Times New Roman" w:eastAsia="Calibri" w:hAnsi="Times New Roman" w:cs="Times New Roman"/>
          <w:sz w:val="24"/>
          <w:szCs w:val="24"/>
        </w:rPr>
      </w:pPr>
    </w:p>
    <w:p w14:paraId="3116E48B" w14:textId="77777777" w:rsidR="00BA2D1D" w:rsidRDefault="00BA2D1D" w:rsidP="00BA2D1D">
      <w:pPr>
        <w:suppressAutoHyphens/>
        <w:autoSpaceDN w:val="0"/>
        <w:spacing w:after="0" w:line="360" w:lineRule="auto"/>
        <w:textAlignment w:val="baseline"/>
        <w:rPr>
          <w:rFonts w:ascii="Times New Roman" w:eastAsia="Calibri" w:hAnsi="Times New Roman" w:cs="Times New Roman"/>
          <w:sz w:val="24"/>
          <w:szCs w:val="24"/>
        </w:rPr>
      </w:pPr>
    </w:p>
    <w:p w14:paraId="5764DB17" w14:textId="77777777" w:rsidR="00F36314" w:rsidRPr="00897A5D" w:rsidRDefault="00F36314" w:rsidP="00BA2D1D">
      <w:pPr>
        <w:suppressAutoHyphens/>
        <w:autoSpaceDN w:val="0"/>
        <w:spacing w:after="0" w:line="360" w:lineRule="auto"/>
        <w:textAlignment w:val="baseline"/>
        <w:rPr>
          <w:rFonts w:ascii="Times New Roman" w:eastAsia="Calibri" w:hAnsi="Times New Roman" w:cs="Times New Roman"/>
          <w:sz w:val="24"/>
          <w:szCs w:val="24"/>
        </w:rPr>
      </w:pPr>
    </w:p>
    <w:p w14:paraId="564A79F1" w14:textId="77777777" w:rsidR="00BA2D1D" w:rsidRPr="00897A5D" w:rsidRDefault="00BA2D1D" w:rsidP="00BA2D1D">
      <w:pPr>
        <w:suppressAutoHyphens/>
        <w:autoSpaceDN w:val="0"/>
        <w:spacing w:after="0"/>
        <w:textAlignment w:val="baseline"/>
        <w:rPr>
          <w:rFonts w:ascii="Times New Roman" w:eastAsia="Calibri" w:hAnsi="Times New Roman" w:cs="Times New Roman"/>
          <w:sz w:val="24"/>
          <w:szCs w:val="24"/>
        </w:rPr>
      </w:pPr>
      <w:r w:rsidRPr="00897A5D">
        <w:rPr>
          <w:rFonts w:ascii="Times New Roman" w:eastAsia="Calibri" w:hAnsi="Times New Roman" w:cs="Times New Roman"/>
          <w:sz w:val="24"/>
          <w:szCs w:val="24"/>
        </w:rPr>
        <w:t>Ovaj Pravilnik objavljen je na oglasnoj ploči Vrtića dana_______ godine, a stupa na snagu________. godine.</w:t>
      </w:r>
    </w:p>
    <w:p w14:paraId="0234FD67" w14:textId="77777777" w:rsidR="00BA2D1D" w:rsidRPr="00897A5D" w:rsidRDefault="00BA2D1D" w:rsidP="00BA2D1D">
      <w:pPr>
        <w:suppressAutoHyphens/>
        <w:autoSpaceDN w:val="0"/>
        <w:spacing w:after="0"/>
        <w:textAlignment w:val="baseline"/>
        <w:rPr>
          <w:rFonts w:ascii="Times New Roman" w:eastAsia="Calibri" w:hAnsi="Times New Roman" w:cs="Times New Roman"/>
          <w:sz w:val="24"/>
          <w:szCs w:val="24"/>
        </w:rPr>
      </w:pPr>
    </w:p>
    <w:p w14:paraId="45EA0CA5" w14:textId="77777777" w:rsidR="00BA2D1D" w:rsidRPr="00897A5D" w:rsidRDefault="00BA2D1D" w:rsidP="00BA2D1D">
      <w:pPr>
        <w:suppressAutoHyphens/>
        <w:autoSpaceDN w:val="0"/>
        <w:spacing w:after="0" w:line="360" w:lineRule="auto"/>
        <w:textAlignment w:val="baseline"/>
        <w:rPr>
          <w:rFonts w:ascii="Times New Roman" w:eastAsia="Calibri" w:hAnsi="Times New Roman" w:cs="Times New Roman"/>
          <w:sz w:val="24"/>
          <w:szCs w:val="24"/>
        </w:rPr>
      </w:pPr>
    </w:p>
    <w:p w14:paraId="3EF3E093" w14:textId="77777777" w:rsidR="00BA2D1D" w:rsidRPr="00897A5D" w:rsidRDefault="00BA2D1D" w:rsidP="00BA2D1D">
      <w:pPr>
        <w:suppressAutoHyphens/>
        <w:autoSpaceDN w:val="0"/>
        <w:spacing w:after="0" w:line="360" w:lineRule="auto"/>
        <w:jc w:val="center"/>
        <w:textAlignment w:val="baseline"/>
        <w:rPr>
          <w:rFonts w:ascii="Times New Roman" w:eastAsia="Calibri" w:hAnsi="Times New Roman" w:cs="Times New Roman"/>
          <w:sz w:val="24"/>
          <w:szCs w:val="24"/>
        </w:rPr>
      </w:pP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t xml:space="preserve">    RAVNATELJICA:</w:t>
      </w:r>
    </w:p>
    <w:p w14:paraId="2CFB2E96" w14:textId="77777777" w:rsidR="00BA2D1D" w:rsidRPr="00897A5D" w:rsidRDefault="00BA2D1D" w:rsidP="00BA2D1D">
      <w:pPr>
        <w:suppressAutoHyphens/>
        <w:autoSpaceDN w:val="0"/>
        <w:spacing w:after="0" w:line="360" w:lineRule="auto"/>
        <w:jc w:val="center"/>
        <w:textAlignment w:val="baseline"/>
        <w:rPr>
          <w:rFonts w:ascii="Times New Roman" w:eastAsia="Calibri" w:hAnsi="Times New Roman" w:cs="Times New Roman"/>
          <w:sz w:val="24"/>
          <w:szCs w:val="24"/>
        </w:rPr>
      </w:pP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r>
      <w:r w:rsidRPr="00897A5D">
        <w:rPr>
          <w:rFonts w:ascii="Times New Roman" w:eastAsia="Calibri" w:hAnsi="Times New Roman" w:cs="Times New Roman"/>
          <w:sz w:val="24"/>
          <w:szCs w:val="24"/>
        </w:rPr>
        <w:tab/>
        <w:t xml:space="preserve">   Ivana Antolić</w:t>
      </w:r>
    </w:p>
    <w:p w14:paraId="7A4F103E" w14:textId="77777777" w:rsidR="003303A4" w:rsidRPr="00897A5D" w:rsidRDefault="003303A4" w:rsidP="003303A4">
      <w:pPr>
        <w:spacing w:after="0" w:line="240" w:lineRule="auto"/>
        <w:ind w:firstLine="993"/>
        <w:rPr>
          <w:rFonts w:ascii="Times New Roman" w:eastAsia="Times New Roman" w:hAnsi="Times New Roman" w:cs="Times New Roman"/>
          <w:b/>
          <w:sz w:val="24"/>
          <w:szCs w:val="24"/>
          <w:lang w:eastAsia="hr-HR"/>
        </w:rPr>
      </w:pPr>
    </w:p>
    <w:p w14:paraId="462F2285" w14:textId="77777777" w:rsidR="003303A4" w:rsidRPr="00897A5D" w:rsidRDefault="003303A4" w:rsidP="003303A4">
      <w:pPr>
        <w:spacing w:after="0" w:line="240" w:lineRule="auto"/>
        <w:ind w:firstLine="993"/>
        <w:rPr>
          <w:rFonts w:ascii="Times New Roman" w:eastAsia="Times New Roman" w:hAnsi="Times New Roman" w:cs="Times New Roman"/>
          <w:b/>
          <w:sz w:val="24"/>
          <w:szCs w:val="24"/>
          <w:lang w:eastAsia="hr-HR"/>
        </w:rPr>
      </w:pPr>
    </w:p>
    <w:p w14:paraId="194C15DF" w14:textId="77777777" w:rsidR="003303A4" w:rsidRPr="00897A5D" w:rsidRDefault="003303A4" w:rsidP="003303A4">
      <w:pPr>
        <w:pStyle w:val="box461950"/>
        <w:shd w:val="clear" w:color="auto" w:fill="FFFFFF"/>
        <w:spacing w:before="272" w:beforeAutospacing="0" w:after="48" w:afterAutospacing="0"/>
        <w:ind w:firstLine="993"/>
        <w:textAlignment w:val="baseline"/>
        <w:rPr>
          <w:b/>
          <w:bCs/>
          <w:color w:val="231F20"/>
        </w:rPr>
      </w:pPr>
    </w:p>
    <w:p w14:paraId="16EFBF6A" w14:textId="77777777" w:rsidR="003303A4" w:rsidRPr="00897A5D" w:rsidRDefault="003303A4" w:rsidP="003303A4">
      <w:pPr>
        <w:pStyle w:val="box461950"/>
        <w:shd w:val="clear" w:color="auto" w:fill="FFFFFF"/>
        <w:spacing w:before="272" w:beforeAutospacing="0" w:after="48" w:afterAutospacing="0"/>
        <w:textAlignment w:val="baseline"/>
        <w:rPr>
          <w:b/>
          <w:bCs/>
          <w:color w:val="231F20"/>
        </w:rPr>
      </w:pPr>
    </w:p>
    <w:p w14:paraId="433050D7" w14:textId="77777777" w:rsidR="003303A4" w:rsidRDefault="003303A4" w:rsidP="003303A4">
      <w:pPr>
        <w:pStyle w:val="box461950"/>
        <w:shd w:val="clear" w:color="auto" w:fill="FFFFFF"/>
        <w:spacing w:before="272" w:beforeAutospacing="0" w:after="48" w:afterAutospacing="0"/>
        <w:textAlignment w:val="baseline"/>
        <w:rPr>
          <w:b/>
          <w:bCs/>
          <w:color w:val="231F20"/>
        </w:rPr>
      </w:pPr>
    </w:p>
    <w:p w14:paraId="19C5FCB5" w14:textId="77777777" w:rsidR="00F36314" w:rsidRDefault="00F36314" w:rsidP="003303A4">
      <w:pPr>
        <w:pStyle w:val="box461950"/>
        <w:shd w:val="clear" w:color="auto" w:fill="FFFFFF"/>
        <w:spacing w:before="272" w:beforeAutospacing="0" w:after="48" w:afterAutospacing="0"/>
        <w:textAlignment w:val="baseline"/>
        <w:rPr>
          <w:b/>
          <w:bCs/>
          <w:color w:val="231F20"/>
        </w:rPr>
      </w:pPr>
    </w:p>
    <w:p w14:paraId="4DAEA87C" w14:textId="77777777" w:rsidR="00F36314" w:rsidRDefault="00F36314" w:rsidP="003303A4">
      <w:pPr>
        <w:pStyle w:val="box461950"/>
        <w:shd w:val="clear" w:color="auto" w:fill="FFFFFF"/>
        <w:spacing w:before="272" w:beforeAutospacing="0" w:after="48" w:afterAutospacing="0"/>
        <w:textAlignment w:val="baseline"/>
        <w:rPr>
          <w:b/>
          <w:bCs/>
          <w:color w:val="231F20"/>
        </w:rPr>
      </w:pPr>
    </w:p>
    <w:p w14:paraId="67FAF56E" w14:textId="77777777" w:rsidR="00F36314" w:rsidRDefault="00F36314" w:rsidP="003303A4">
      <w:pPr>
        <w:pStyle w:val="box461950"/>
        <w:shd w:val="clear" w:color="auto" w:fill="FFFFFF"/>
        <w:spacing w:before="272" w:beforeAutospacing="0" w:after="48" w:afterAutospacing="0"/>
        <w:textAlignment w:val="baseline"/>
        <w:rPr>
          <w:b/>
          <w:bCs/>
          <w:color w:val="231F20"/>
        </w:rPr>
      </w:pPr>
    </w:p>
    <w:p w14:paraId="085AF9B2" w14:textId="77777777" w:rsidR="00F36314" w:rsidRPr="00897A5D" w:rsidRDefault="00F36314" w:rsidP="003303A4">
      <w:pPr>
        <w:pStyle w:val="box461950"/>
        <w:shd w:val="clear" w:color="auto" w:fill="FFFFFF"/>
        <w:spacing w:before="272" w:beforeAutospacing="0" w:after="48" w:afterAutospacing="0"/>
        <w:textAlignment w:val="baseline"/>
        <w:rPr>
          <w:b/>
          <w:bCs/>
          <w:color w:val="231F20"/>
        </w:rPr>
      </w:pPr>
    </w:p>
    <w:p w14:paraId="1FDF0931" w14:textId="4A706B07" w:rsidR="00BA2D1D" w:rsidRPr="00897A5D" w:rsidRDefault="003303A4" w:rsidP="003303A4">
      <w:pPr>
        <w:pStyle w:val="box461950"/>
        <w:shd w:val="clear" w:color="auto" w:fill="FFFFFF"/>
        <w:spacing w:before="272" w:beforeAutospacing="0" w:after="48" w:afterAutospacing="0"/>
        <w:textAlignment w:val="baseline"/>
        <w:rPr>
          <w:b/>
          <w:bCs/>
          <w:color w:val="231F20"/>
        </w:rPr>
      </w:pPr>
      <w:r w:rsidRPr="00897A5D">
        <w:rPr>
          <w:b/>
          <w:bCs/>
          <w:color w:val="231F20"/>
        </w:rPr>
        <w:lastRenderedPageBreak/>
        <w:t>PRILOG I.</w:t>
      </w:r>
    </w:p>
    <w:p w14:paraId="4372AA96" w14:textId="77777777" w:rsidR="00BA2D1D" w:rsidRPr="00897A5D" w:rsidRDefault="00BA2D1D" w:rsidP="003303A4">
      <w:pPr>
        <w:pStyle w:val="box461950"/>
        <w:shd w:val="clear" w:color="auto" w:fill="FFFFFF"/>
        <w:spacing w:before="272" w:beforeAutospacing="0" w:after="48" w:afterAutospacing="0"/>
        <w:textAlignment w:val="baseline"/>
        <w:rPr>
          <w:b/>
          <w:bCs/>
          <w:color w:val="231F20"/>
        </w:rPr>
      </w:pPr>
    </w:p>
    <w:p w14:paraId="40C96E49" w14:textId="21071D60" w:rsidR="00BA2D1D" w:rsidRPr="00897A5D" w:rsidRDefault="00BA2D1D" w:rsidP="003303A4">
      <w:pPr>
        <w:pStyle w:val="box461950"/>
        <w:shd w:val="clear" w:color="auto" w:fill="FFFFFF"/>
        <w:spacing w:before="272" w:beforeAutospacing="0" w:after="48" w:afterAutospacing="0"/>
        <w:textAlignment w:val="baseline"/>
        <w:rPr>
          <w:b/>
          <w:bCs/>
          <w:color w:val="231F20"/>
        </w:rPr>
      </w:pPr>
      <w:r w:rsidRPr="00897A5D">
        <w:rPr>
          <w:rFonts w:eastAsia="SimSun" w:cs="Mangal"/>
          <w:noProof/>
          <w:kern w:val="1"/>
          <w:lang w:eastAsia="hi-IN" w:bidi="hi-IN"/>
        </w:rPr>
        <w:drawing>
          <wp:inline distT="0" distB="0" distL="0" distR="0" wp14:anchorId="6A7C1BDD" wp14:editId="3645EC84">
            <wp:extent cx="739140" cy="739140"/>
            <wp:effectExtent l="0" t="0" r="0" b="7620"/>
            <wp:docPr id="10242910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91077"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39140" cy="739140"/>
                    </a:xfrm>
                    <a:prstGeom prst="rect">
                      <a:avLst/>
                    </a:prstGeom>
                    <a:noFill/>
                    <a:ln>
                      <a:noFill/>
                    </a:ln>
                  </pic:spPr>
                </pic:pic>
              </a:graphicData>
            </a:graphic>
          </wp:inline>
        </w:drawing>
      </w:r>
    </w:p>
    <w:p w14:paraId="06F3418E" w14:textId="77777777" w:rsidR="00BA2D1D" w:rsidRPr="00897A5D" w:rsidRDefault="00BA2D1D" w:rsidP="00BA2D1D">
      <w:pPr>
        <w:pStyle w:val="Bezproreda"/>
        <w:rPr>
          <w:rFonts w:ascii="Times New Roman" w:hAnsi="Times New Roman" w:cs="Times New Roman"/>
          <w:b/>
          <w:bCs/>
          <w:sz w:val="24"/>
          <w:szCs w:val="24"/>
        </w:rPr>
      </w:pPr>
      <w:r w:rsidRPr="00897A5D">
        <w:rPr>
          <w:rFonts w:ascii="Times New Roman" w:hAnsi="Times New Roman" w:cs="Times New Roman"/>
          <w:b/>
          <w:bCs/>
          <w:sz w:val="24"/>
          <w:szCs w:val="24"/>
        </w:rPr>
        <w:t>DJEČJI VRTIĆ „MEDENJAK“ KOPRIVNICA</w:t>
      </w:r>
    </w:p>
    <w:p w14:paraId="3D269C2F" w14:textId="77777777" w:rsidR="00BA2D1D" w:rsidRPr="00897A5D" w:rsidRDefault="00BA2D1D" w:rsidP="00BA2D1D">
      <w:pPr>
        <w:pStyle w:val="Bezproreda"/>
        <w:rPr>
          <w:rFonts w:ascii="Times New Roman" w:hAnsi="Times New Roman" w:cs="Times New Roman"/>
          <w:b/>
          <w:bCs/>
          <w:sz w:val="24"/>
          <w:szCs w:val="24"/>
        </w:rPr>
      </w:pPr>
      <w:r w:rsidRPr="00897A5D">
        <w:rPr>
          <w:rFonts w:ascii="Times New Roman" w:hAnsi="Times New Roman" w:cs="Times New Roman"/>
          <w:b/>
          <w:bCs/>
          <w:sz w:val="24"/>
          <w:szCs w:val="24"/>
        </w:rPr>
        <w:t>ULICA DR. ALBERTA HEINRICHA 26</w:t>
      </w:r>
    </w:p>
    <w:p w14:paraId="51AE8B4C" w14:textId="4810FDE1" w:rsidR="003303A4" w:rsidRPr="00897A5D" w:rsidRDefault="00BA2D1D" w:rsidP="00BA2D1D">
      <w:pPr>
        <w:pStyle w:val="Bezproreda"/>
        <w:rPr>
          <w:rFonts w:ascii="Times New Roman" w:hAnsi="Times New Roman" w:cs="Times New Roman"/>
          <w:b/>
          <w:bCs/>
          <w:sz w:val="24"/>
          <w:szCs w:val="24"/>
        </w:rPr>
      </w:pPr>
      <w:r w:rsidRPr="00897A5D">
        <w:rPr>
          <w:rFonts w:ascii="Times New Roman" w:hAnsi="Times New Roman" w:cs="Times New Roman"/>
          <w:b/>
          <w:bCs/>
          <w:sz w:val="24"/>
          <w:szCs w:val="24"/>
        </w:rPr>
        <w:t>48 000 KOPRIVNICA</w:t>
      </w:r>
    </w:p>
    <w:p w14:paraId="3022C8BD" w14:textId="77777777" w:rsidR="003303A4" w:rsidRPr="00897A5D" w:rsidRDefault="003303A4" w:rsidP="003303A4">
      <w:pPr>
        <w:pStyle w:val="box461950"/>
        <w:shd w:val="clear" w:color="auto" w:fill="FFFFFF"/>
        <w:spacing w:before="272" w:beforeAutospacing="0" w:after="48" w:afterAutospacing="0"/>
        <w:jc w:val="right"/>
        <w:textAlignment w:val="baseline"/>
        <w:rPr>
          <w:b/>
          <w:bCs/>
          <w:color w:val="231F20"/>
        </w:rPr>
      </w:pPr>
      <w:r w:rsidRPr="00897A5D">
        <w:rPr>
          <w:b/>
          <w:bCs/>
          <w:color w:val="231F20"/>
        </w:rPr>
        <w:t>OBRAZAC</w:t>
      </w:r>
    </w:p>
    <w:p w14:paraId="417BC43D" w14:textId="77777777" w:rsidR="003303A4" w:rsidRPr="00897A5D" w:rsidRDefault="003303A4" w:rsidP="003303A4">
      <w:pPr>
        <w:pStyle w:val="box461950"/>
        <w:shd w:val="clear" w:color="auto" w:fill="FFFFFF"/>
        <w:spacing w:before="272" w:beforeAutospacing="0" w:after="48" w:afterAutospacing="0"/>
        <w:jc w:val="right"/>
        <w:textAlignment w:val="baseline"/>
        <w:rPr>
          <w:b/>
          <w:bCs/>
          <w:color w:val="231F20"/>
        </w:rPr>
      </w:pPr>
    </w:p>
    <w:p w14:paraId="4424403C" w14:textId="34BAAA17" w:rsidR="003303A4" w:rsidRPr="00897A5D" w:rsidRDefault="003303A4" w:rsidP="003303A4">
      <w:pPr>
        <w:pStyle w:val="box461950"/>
        <w:shd w:val="clear" w:color="auto" w:fill="FFFFFF"/>
        <w:spacing w:before="204" w:beforeAutospacing="0" w:after="72" w:afterAutospacing="0" w:line="276" w:lineRule="auto"/>
        <w:jc w:val="center"/>
        <w:textAlignment w:val="baseline"/>
      </w:pPr>
      <w:r w:rsidRPr="00897A5D">
        <w:rPr>
          <w:b/>
          <w:bCs/>
        </w:rPr>
        <w:t>PRIJAVA NEPRAVILNOSTI U</w:t>
      </w:r>
      <w:r w:rsidRPr="00897A5D">
        <w:rPr>
          <w:b/>
          <w:bCs/>
        </w:rPr>
        <w:br/>
      </w:r>
      <w:r w:rsidR="00BA2D1D" w:rsidRPr="00897A5D">
        <w:rPr>
          <w:b/>
          <w:bCs/>
        </w:rPr>
        <w:t>DJEČJEM VRTIĆU „MEDENJAK“ KOPRIVNICA</w:t>
      </w:r>
      <w:r w:rsidRPr="00897A5D">
        <w:br/>
        <w:t>(sadržaj prijave nepravilnosti iz članka 10. Pravilnika)</w:t>
      </w:r>
    </w:p>
    <w:p w14:paraId="3DC1231A" w14:textId="77777777" w:rsidR="003303A4" w:rsidRPr="00897A5D" w:rsidRDefault="003303A4" w:rsidP="003303A4">
      <w:pPr>
        <w:pStyle w:val="box461950"/>
        <w:shd w:val="clear" w:color="auto" w:fill="FFFFFF"/>
        <w:spacing w:before="204" w:beforeAutospacing="0" w:after="72" w:afterAutospacing="0" w:line="276" w:lineRule="auto"/>
        <w:textAlignment w:val="baseline"/>
      </w:pPr>
    </w:p>
    <w:p w14:paraId="356C661A" w14:textId="77777777" w:rsidR="003303A4" w:rsidRPr="00897A5D" w:rsidRDefault="003303A4" w:rsidP="003303A4">
      <w:pPr>
        <w:pStyle w:val="box461950"/>
        <w:shd w:val="clear" w:color="auto" w:fill="FFFFFF"/>
        <w:spacing w:before="0" w:beforeAutospacing="0" w:after="48" w:afterAutospacing="0" w:line="276" w:lineRule="auto"/>
        <w:textAlignment w:val="baseline"/>
      </w:pPr>
      <w:r w:rsidRPr="00897A5D">
        <w:t>Podaci o prijavitelju nepravilnosti:</w:t>
      </w:r>
    </w:p>
    <w:p w14:paraId="1A95BC21" w14:textId="77777777" w:rsidR="003303A4" w:rsidRPr="00897A5D" w:rsidRDefault="003303A4" w:rsidP="003303A4">
      <w:pPr>
        <w:pStyle w:val="box461950"/>
        <w:shd w:val="clear" w:color="auto" w:fill="FFFFFF"/>
        <w:spacing w:before="0" w:beforeAutospacing="0" w:after="48" w:afterAutospacing="0" w:line="276" w:lineRule="auto"/>
        <w:jc w:val="both"/>
        <w:textAlignment w:val="baseline"/>
      </w:pPr>
      <w:r w:rsidRPr="00897A5D">
        <w:t>______________________________________________________________________________________________________________________________________________________</w:t>
      </w:r>
    </w:p>
    <w:p w14:paraId="7D5EF8CE" w14:textId="77777777" w:rsidR="003303A4" w:rsidRPr="00897A5D" w:rsidRDefault="003303A4" w:rsidP="003303A4">
      <w:pPr>
        <w:pStyle w:val="box461950"/>
        <w:shd w:val="clear" w:color="auto" w:fill="FFFFFF"/>
        <w:spacing w:before="0" w:beforeAutospacing="0" w:after="48" w:afterAutospacing="0" w:line="276" w:lineRule="auto"/>
        <w:jc w:val="both"/>
        <w:textAlignment w:val="baseline"/>
      </w:pPr>
    </w:p>
    <w:p w14:paraId="3F7BE73B" w14:textId="77777777" w:rsidR="003303A4" w:rsidRPr="00897A5D" w:rsidRDefault="003303A4" w:rsidP="003303A4">
      <w:pPr>
        <w:pStyle w:val="box461950"/>
        <w:shd w:val="clear" w:color="auto" w:fill="FFFFFF"/>
        <w:spacing w:before="0" w:beforeAutospacing="0" w:after="48" w:afterAutospacing="0" w:line="276" w:lineRule="auto"/>
        <w:textAlignment w:val="baseline"/>
      </w:pPr>
      <w:r w:rsidRPr="00897A5D">
        <w:t>Podaci o poslodavcu prijavitelja nepravilnosti:</w:t>
      </w:r>
    </w:p>
    <w:p w14:paraId="49F0C403" w14:textId="447357EE" w:rsidR="003303A4" w:rsidRPr="00897A5D" w:rsidRDefault="00BA2D1D" w:rsidP="003303A4">
      <w:pPr>
        <w:pStyle w:val="box461950"/>
        <w:shd w:val="clear" w:color="auto" w:fill="FFFFFF"/>
        <w:spacing w:before="0" w:beforeAutospacing="0" w:after="48" w:afterAutospacing="0" w:line="276" w:lineRule="auto"/>
        <w:textAlignment w:val="baseline"/>
      </w:pPr>
      <w:r w:rsidRPr="00897A5D">
        <w:t>______________________________________________________________________________________________________________________________________________________</w:t>
      </w:r>
    </w:p>
    <w:p w14:paraId="349C8101" w14:textId="77777777" w:rsidR="003303A4" w:rsidRPr="00897A5D" w:rsidRDefault="003303A4" w:rsidP="003303A4">
      <w:pPr>
        <w:pStyle w:val="box461950"/>
        <w:shd w:val="clear" w:color="auto" w:fill="FFFFFF"/>
        <w:spacing w:before="0" w:beforeAutospacing="0" w:after="48" w:afterAutospacing="0" w:line="276" w:lineRule="auto"/>
        <w:textAlignment w:val="baseline"/>
      </w:pPr>
      <w:r w:rsidRPr="00897A5D">
        <w:t>Podaci o osobi/osobama na koje se prijava nepravilnosti odnosi:</w:t>
      </w:r>
    </w:p>
    <w:p w14:paraId="730DDC00" w14:textId="199CFAAD" w:rsidR="003303A4" w:rsidRPr="00897A5D" w:rsidRDefault="003303A4" w:rsidP="003303A4">
      <w:pPr>
        <w:pStyle w:val="box461950"/>
        <w:shd w:val="clear" w:color="auto" w:fill="FFFFFF"/>
        <w:spacing w:before="0" w:beforeAutospacing="0" w:after="48" w:afterAutospacing="0" w:line="276" w:lineRule="auto"/>
        <w:jc w:val="both"/>
        <w:textAlignment w:val="baseline"/>
      </w:pPr>
      <w:r w:rsidRPr="00897A5D">
        <w:t>_______________________________________________________________________________________________________________________________________________</w:t>
      </w:r>
      <w:r w:rsidR="00BA2D1D" w:rsidRPr="00897A5D">
        <w:t>_______</w:t>
      </w:r>
    </w:p>
    <w:p w14:paraId="75BDE7A1" w14:textId="77777777" w:rsidR="003303A4" w:rsidRPr="00897A5D" w:rsidRDefault="003303A4" w:rsidP="003303A4">
      <w:pPr>
        <w:pStyle w:val="box461950"/>
        <w:shd w:val="clear" w:color="auto" w:fill="FFFFFF"/>
        <w:spacing w:before="0" w:beforeAutospacing="0" w:after="48" w:afterAutospacing="0" w:line="276" w:lineRule="auto"/>
        <w:textAlignment w:val="baseline"/>
      </w:pPr>
      <w:r w:rsidRPr="00897A5D">
        <w:t>Opis nepravilnosti koja se prijavljuje:</w:t>
      </w:r>
    </w:p>
    <w:p w14:paraId="116C009B" w14:textId="18FFF206" w:rsidR="003303A4" w:rsidRPr="00897A5D" w:rsidRDefault="003303A4" w:rsidP="003303A4">
      <w:pPr>
        <w:pStyle w:val="box461950"/>
        <w:shd w:val="clear" w:color="auto" w:fill="FFFFFF"/>
        <w:spacing w:before="0" w:beforeAutospacing="0" w:after="48" w:afterAutospacing="0" w:line="276" w:lineRule="auto"/>
        <w:jc w:val="both"/>
        <w:textAlignment w:val="baseline"/>
      </w:pPr>
      <w:r w:rsidRPr="00897A5D">
        <w:t>_______________________________________________________________________________________________________________________________________________________________________________________________________</w:t>
      </w:r>
      <w:r w:rsidR="00BA2D1D" w:rsidRPr="00897A5D">
        <w:t>__________________________</w:t>
      </w:r>
    </w:p>
    <w:p w14:paraId="1BFACCB6" w14:textId="77777777" w:rsidR="00BA2D1D" w:rsidRPr="00897A5D" w:rsidRDefault="00BA2D1D" w:rsidP="003303A4">
      <w:pPr>
        <w:pStyle w:val="box461950"/>
        <w:shd w:val="clear" w:color="auto" w:fill="FFFFFF"/>
        <w:spacing w:before="0" w:beforeAutospacing="0" w:after="48" w:afterAutospacing="0" w:line="276" w:lineRule="auto"/>
        <w:jc w:val="both"/>
        <w:textAlignment w:val="baseline"/>
      </w:pPr>
    </w:p>
    <w:p w14:paraId="775FEA2F" w14:textId="77777777" w:rsidR="003303A4" w:rsidRPr="00897A5D" w:rsidRDefault="003303A4" w:rsidP="003303A4">
      <w:pPr>
        <w:pStyle w:val="box461950"/>
        <w:shd w:val="clear" w:color="auto" w:fill="FFFFFF"/>
        <w:spacing w:before="0" w:beforeAutospacing="0" w:after="48" w:afterAutospacing="0" w:line="276" w:lineRule="auto"/>
        <w:textAlignment w:val="baseline"/>
      </w:pPr>
      <w:r w:rsidRPr="00897A5D">
        <w:t>Datum podnošenja prijave:</w:t>
      </w:r>
    </w:p>
    <w:p w14:paraId="35A80FE6" w14:textId="72F8B682" w:rsidR="003303A4" w:rsidRPr="00897A5D" w:rsidRDefault="003303A4" w:rsidP="003303A4">
      <w:pPr>
        <w:pStyle w:val="box461950"/>
        <w:shd w:val="clear" w:color="auto" w:fill="FFFFFF"/>
        <w:spacing w:before="0" w:beforeAutospacing="0" w:after="48" w:afterAutospacing="0" w:line="276" w:lineRule="auto"/>
        <w:jc w:val="both"/>
        <w:textAlignment w:val="baseline"/>
      </w:pPr>
      <w:r w:rsidRPr="00897A5D">
        <w:t xml:space="preserve">_____________________ </w:t>
      </w:r>
    </w:p>
    <w:p w14:paraId="0B76CA17" w14:textId="77777777" w:rsidR="003303A4" w:rsidRDefault="003303A4"/>
    <w:sectPr w:rsidR="003303A4">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CBA8D" w14:textId="77777777" w:rsidR="00292D3D" w:rsidRPr="00897A5D" w:rsidRDefault="00292D3D">
      <w:pPr>
        <w:spacing w:after="0" w:line="240" w:lineRule="auto"/>
      </w:pPr>
      <w:r w:rsidRPr="00897A5D">
        <w:separator/>
      </w:r>
    </w:p>
  </w:endnote>
  <w:endnote w:type="continuationSeparator" w:id="0">
    <w:p w14:paraId="44FC6529" w14:textId="77777777" w:rsidR="00292D3D" w:rsidRPr="00897A5D" w:rsidRDefault="00292D3D">
      <w:pPr>
        <w:spacing w:after="0" w:line="240" w:lineRule="auto"/>
      </w:pPr>
      <w:r w:rsidRPr="00897A5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3FCD7" w14:textId="77777777" w:rsidR="009C7ED6" w:rsidRDefault="009C7ED6">
    <w:pPr>
      <w:pStyle w:val="Tijeloteksta"/>
      <w:spacing w:line="14" w:lineRule="auto"/>
      <w:rPr>
        <w:sz w:val="20"/>
      </w:rPr>
    </w:pPr>
    <w:r>
      <w:rPr>
        <w:noProof/>
      </w:rPr>
      <mc:AlternateContent>
        <mc:Choice Requires="wps">
          <w:drawing>
            <wp:anchor distT="0" distB="0" distL="0" distR="0" simplePos="0" relativeHeight="251659264" behindDoc="1" locked="0" layoutInCell="1" allowOverlap="1" wp14:anchorId="5D95F8D4" wp14:editId="5D77BFEB">
              <wp:simplePos x="0" y="0"/>
              <wp:positionH relativeFrom="page">
                <wp:posOffset>6583399</wp:posOffset>
              </wp:positionH>
              <wp:positionV relativeFrom="page">
                <wp:posOffset>9880943</wp:posOffset>
              </wp:positionV>
              <wp:extent cx="154305"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66370"/>
                      </a:xfrm>
                      <a:prstGeom prst="rect">
                        <a:avLst/>
                      </a:prstGeom>
                    </wps:spPr>
                    <wps:txbx>
                      <w:txbxContent>
                        <w:p w14:paraId="4CC3B86C" w14:textId="77777777" w:rsidR="009C7ED6" w:rsidRDefault="009C7ED6">
                          <w:pPr>
                            <w:spacing w:before="12"/>
                            <w:ind w:left="60"/>
                            <w:rPr>
                              <w:sz w:val="20"/>
                            </w:rPr>
                          </w:pPr>
                          <w:r>
                            <w:rPr>
                              <w:color w:val="282828"/>
                              <w:spacing w:val="-10"/>
                              <w:sz w:val="20"/>
                            </w:rPr>
                            <w:fldChar w:fldCharType="begin"/>
                          </w:r>
                          <w:r>
                            <w:rPr>
                              <w:color w:val="282828"/>
                              <w:spacing w:val="-10"/>
                              <w:sz w:val="20"/>
                            </w:rPr>
                            <w:instrText xml:space="preserve"> PAGE </w:instrText>
                          </w:r>
                          <w:r>
                            <w:rPr>
                              <w:color w:val="282828"/>
                              <w:spacing w:val="-10"/>
                              <w:sz w:val="20"/>
                            </w:rPr>
                            <w:fldChar w:fldCharType="separate"/>
                          </w:r>
                          <w:r>
                            <w:rPr>
                              <w:color w:val="282828"/>
                              <w:spacing w:val="-10"/>
                              <w:sz w:val="20"/>
                            </w:rPr>
                            <w:t>1</w:t>
                          </w:r>
                          <w:r>
                            <w:rPr>
                              <w:color w:val="282828"/>
                              <w:spacing w:val="-10"/>
                              <w:sz w:val="20"/>
                            </w:rPr>
                            <w:fldChar w:fldCharType="end"/>
                          </w:r>
                        </w:p>
                      </w:txbxContent>
                    </wps:txbx>
                    <wps:bodyPr wrap="square" lIns="0" tIns="0" rIns="0" bIns="0" rtlCol="0">
                      <a:noAutofit/>
                    </wps:bodyPr>
                  </wps:wsp>
                </a:graphicData>
              </a:graphic>
            </wp:anchor>
          </w:drawing>
        </mc:Choice>
        <mc:Fallback>
          <w:pict>
            <v:shapetype w14:anchorId="5D95F8D4" id="_x0000_t202" coordsize="21600,21600" o:spt="202" path="m,l,21600r21600,l21600,xe">
              <v:stroke joinstyle="miter"/>
              <v:path gradientshapeok="t" o:connecttype="rect"/>
            </v:shapetype>
            <v:shape id="Textbox 1" o:spid="_x0000_s1026" type="#_x0000_t202" style="position:absolute;margin-left:518.4pt;margin-top:778.05pt;width:12.15pt;height:13.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" filled="f" stroked="f">
              <v:textbox inset="0,0,0,0">
                <w:txbxContent>
                  <w:p w14:paraId="4CC3B86C" w14:textId="77777777" w:rsidR="009C7ED6" w:rsidRDefault="009C7ED6">
                    <w:pPr>
                      <w:spacing w:before="12"/>
                      <w:ind w:left="60"/>
                      <w:rPr>
                        <w:sz w:val="20"/>
                      </w:rPr>
                    </w:pPr>
                    <w:r>
                      <w:rPr>
                        <w:color w:val="282828"/>
                        <w:spacing w:val="-10"/>
                        <w:sz w:val="20"/>
                      </w:rPr>
                      <w:fldChar w:fldCharType="begin"/>
                    </w:r>
                    <w:r>
                      <w:rPr>
                        <w:color w:val="282828"/>
                        <w:spacing w:val="-10"/>
                        <w:sz w:val="20"/>
                      </w:rPr>
                      <w:instrText xml:space="preserve"> PAGE </w:instrText>
                    </w:r>
                    <w:r>
                      <w:rPr>
                        <w:color w:val="282828"/>
                        <w:spacing w:val="-10"/>
                        <w:sz w:val="20"/>
                      </w:rPr>
                      <w:fldChar w:fldCharType="separate"/>
                    </w:r>
                    <w:r>
                      <w:rPr>
                        <w:color w:val="282828"/>
                        <w:spacing w:val="-10"/>
                        <w:sz w:val="20"/>
                      </w:rPr>
                      <w:t>1</w:t>
                    </w:r>
                    <w:r>
                      <w:rPr>
                        <w:color w:val="282828"/>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E0CA6" w14:textId="77777777" w:rsidR="00D2291D" w:rsidRPr="00897A5D" w:rsidRDefault="00D2291D">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68001" w14:textId="77777777" w:rsidR="00292D3D" w:rsidRPr="00897A5D" w:rsidRDefault="00292D3D">
      <w:pPr>
        <w:spacing w:after="0" w:line="240" w:lineRule="auto"/>
      </w:pPr>
      <w:r w:rsidRPr="00897A5D">
        <w:separator/>
      </w:r>
    </w:p>
  </w:footnote>
  <w:footnote w:type="continuationSeparator" w:id="0">
    <w:p w14:paraId="02A5324B" w14:textId="77777777" w:rsidR="00292D3D" w:rsidRPr="00897A5D" w:rsidRDefault="00292D3D">
      <w:pPr>
        <w:spacing w:after="0" w:line="240" w:lineRule="auto"/>
      </w:pPr>
      <w:r w:rsidRPr="00897A5D">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F6129"/>
    <w:multiLevelType w:val="hybridMultilevel"/>
    <w:tmpl w:val="75107AF8"/>
    <w:lvl w:ilvl="0" w:tplc="087A696E">
      <w:start w:val="1"/>
      <w:numFmt w:val="decimal"/>
      <w:lvlText w:val="(%1)"/>
      <w:lvlJc w:val="left"/>
      <w:pPr>
        <w:ind w:left="111" w:hanging="365"/>
        <w:jc w:val="left"/>
      </w:pPr>
      <w:rPr>
        <w:rFonts w:hint="default"/>
        <w:spacing w:val="0"/>
        <w:w w:val="104"/>
        <w:lang w:val="hr-HR" w:eastAsia="en-US" w:bidi="ar-SA"/>
      </w:rPr>
    </w:lvl>
    <w:lvl w:ilvl="1" w:tplc="42AE9488">
      <w:numFmt w:val="bullet"/>
      <w:lvlText w:val="•"/>
      <w:lvlJc w:val="left"/>
      <w:pPr>
        <w:ind w:left="1040" w:hanging="365"/>
      </w:pPr>
      <w:rPr>
        <w:rFonts w:hint="default"/>
        <w:lang w:val="hr-HR" w:eastAsia="en-US" w:bidi="ar-SA"/>
      </w:rPr>
    </w:lvl>
    <w:lvl w:ilvl="2" w:tplc="913AE72E">
      <w:numFmt w:val="bullet"/>
      <w:lvlText w:val="•"/>
      <w:lvlJc w:val="left"/>
      <w:pPr>
        <w:ind w:left="1961" w:hanging="365"/>
      </w:pPr>
      <w:rPr>
        <w:rFonts w:hint="default"/>
        <w:lang w:val="hr-HR" w:eastAsia="en-US" w:bidi="ar-SA"/>
      </w:rPr>
    </w:lvl>
    <w:lvl w:ilvl="3" w:tplc="567EA07C">
      <w:numFmt w:val="bullet"/>
      <w:lvlText w:val="•"/>
      <w:lvlJc w:val="left"/>
      <w:pPr>
        <w:ind w:left="2882" w:hanging="365"/>
      </w:pPr>
      <w:rPr>
        <w:rFonts w:hint="default"/>
        <w:lang w:val="hr-HR" w:eastAsia="en-US" w:bidi="ar-SA"/>
      </w:rPr>
    </w:lvl>
    <w:lvl w:ilvl="4" w:tplc="6470A968">
      <w:numFmt w:val="bullet"/>
      <w:lvlText w:val="•"/>
      <w:lvlJc w:val="left"/>
      <w:pPr>
        <w:ind w:left="3803" w:hanging="365"/>
      </w:pPr>
      <w:rPr>
        <w:rFonts w:hint="default"/>
        <w:lang w:val="hr-HR" w:eastAsia="en-US" w:bidi="ar-SA"/>
      </w:rPr>
    </w:lvl>
    <w:lvl w:ilvl="5" w:tplc="67824486">
      <w:numFmt w:val="bullet"/>
      <w:lvlText w:val="•"/>
      <w:lvlJc w:val="left"/>
      <w:pPr>
        <w:ind w:left="4724" w:hanging="365"/>
      </w:pPr>
      <w:rPr>
        <w:rFonts w:hint="default"/>
        <w:lang w:val="hr-HR" w:eastAsia="en-US" w:bidi="ar-SA"/>
      </w:rPr>
    </w:lvl>
    <w:lvl w:ilvl="6" w:tplc="1F568D06">
      <w:numFmt w:val="bullet"/>
      <w:lvlText w:val="•"/>
      <w:lvlJc w:val="left"/>
      <w:pPr>
        <w:ind w:left="5645" w:hanging="365"/>
      </w:pPr>
      <w:rPr>
        <w:rFonts w:hint="default"/>
        <w:lang w:val="hr-HR" w:eastAsia="en-US" w:bidi="ar-SA"/>
      </w:rPr>
    </w:lvl>
    <w:lvl w:ilvl="7" w:tplc="9BE06AB4">
      <w:numFmt w:val="bullet"/>
      <w:lvlText w:val="•"/>
      <w:lvlJc w:val="left"/>
      <w:pPr>
        <w:ind w:left="6566" w:hanging="365"/>
      </w:pPr>
      <w:rPr>
        <w:rFonts w:hint="default"/>
        <w:lang w:val="hr-HR" w:eastAsia="en-US" w:bidi="ar-SA"/>
      </w:rPr>
    </w:lvl>
    <w:lvl w:ilvl="8" w:tplc="FE28E88A">
      <w:numFmt w:val="bullet"/>
      <w:lvlText w:val="•"/>
      <w:lvlJc w:val="left"/>
      <w:pPr>
        <w:ind w:left="7487" w:hanging="365"/>
      </w:pPr>
      <w:rPr>
        <w:rFonts w:hint="default"/>
        <w:lang w:val="hr-HR" w:eastAsia="en-US" w:bidi="ar-SA"/>
      </w:rPr>
    </w:lvl>
  </w:abstractNum>
  <w:abstractNum w:abstractNumId="1" w15:restartNumberingAfterBreak="0">
    <w:nsid w:val="020A6D16"/>
    <w:multiLevelType w:val="hybridMultilevel"/>
    <w:tmpl w:val="59602C3A"/>
    <w:lvl w:ilvl="0" w:tplc="31F86F22">
      <w:start w:val="7"/>
      <w:numFmt w:val="lowerLetter"/>
      <w:lvlText w:val="%1)"/>
      <w:lvlJc w:val="left"/>
      <w:pPr>
        <w:ind w:left="373" w:hanging="268"/>
        <w:jc w:val="left"/>
      </w:pPr>
      <w:rPr>
        <w:rFonts w:hint="default"/>
        <w:spacing w:val="0"/>
        <w:w w:val="105"/>
        <w:lang w:val="hr-HR" w:eastAsia="en-US" w:bidi="ar-SA"/>
      </w:rPr>
    </w:lvl>
    <w:lvl w:ilvl="1" w:tplc="F70AF9D2">
      <w:numFmt w:val="bullet"/>
      <w:lvlText w:val="•"/>
      <w:lvlJc w:val="left"/>
      <w:pPr>
        <w:ind w:left="1272" w:hanging="268"/>
      </w:pPr>
      <w:rPr>
        <w:rFonts w:hint="default"/>
        <w:lang w:val="hr-HR" w:eastAsia="en-US" w:bidi="ar-SA"/>
      </w:rPr>
    </w:lvl>
    <w:lvl w:ilvl="2" w:tplc="8CE4AC2A">
      <w:numFmt w:val="bullet"/>
      <w:lvlText w:val="•"/>
      <w:lvlJc w:val="left"/>
      <w:pPr>
        <w:ind w:left="2165" w:hanging="268"/>
      </w:pPr>
      <w:rPr>
        <w:rFonts w:hint="default"/>
        <w:lang w:val="hr-HR" w:eastAsia="en-US" w:bidi="ar-SA"/>
      </w:rPr>
    </w:lvl>
    <w:lvl w:ilvl="3" w:tplc="4B9E3FBC">
      <w:numFmt w:val="bullet"/>
      <w:lvlText w:val="•"/>
      <w:lvlJc w:val="left"/>
      <w:pPr>
        <w:ind w:left="3058" w:hanging="268"/>
      </w:pPr>
      <w:rPr>
        <w:rFonts w:hint="default"/>
        <w:lang w:val="hr-HR" w:eastAsia="en-US" w:bidi="ar-SA"/>
      </w:rPr>
    </w:lvl>
    <w:lvl w:ilvl="4" w:tplc="6E728F60">
      <w:numFmt w:val="bullet"/>
      <w:lvlText w:val="•"/>
      <w:lvlJc w:val="left"/>
      <w:pPr>
        <w:ind w:left="3951" w:hanging="268"/>
      </w:pPr>
      <w:rPr>
        <w:rFonts w:hint="default"/>
        <w:lang w:val="hr-HR" w:eastAsia="en-US" w:bidi="ar-SA"/>
      </w:rPr>
    </w:lvl>
    <w:lvl w:ilvl="5" w:tplc="E0E41BB4">
      <w:numFmt w:val="bullet"/>
      <w:lvlText w:val="•"/>
      <w:lvlJc w:val="left"/>
      <w:pPr>
        <w:ind w:left="4844" w:hanging="268"/>
      </w:pPr>
      <w:rPr>
        <w:rFonts w:hint="default"/>
        <w:lang w:val="hr-HR" w:eastAsia="en-US" w:bidi="ar-SA"/>
      </w:rPr>
    </w:lvl>
    <w:lvl w:ilvl="6" w:tplc="5316EBE0">
      <w:numFmt w:val="bullet"/>
      <w:lvlText w:val="•"/>
      <w:lvlJc w:val="left"/>
      <w:pPr>
        <w:ind w:left="5737" w:hanging="268"/>
      </w:pPr>
      <w:rPr>
        <w:rFonts w:hint="default"/>
        <w:lang w:val="hr-HR" w:eastAsia="en-US" w:bidi="ar-SA"/>
      </w:rPr>
    </w:lvl>
    <w:lvl w:ilvl="7" w:tplc="75BE61BC">
      <w:numFmt w:val="bullet"/>
      <w:lvlText w:val="•"/>
      <w:lvlJc w:val="left"/>
      <w:pPr>
        <w:ind w:left="6630" w:hanging="268"/>
      </w:pPr>
      <w:rPr>
        <w:rFonts w:hint="default"/>
        <w:lang w:val="hr-HR" w:eastAsia="en-US" w:bidi="ar-SA"/>
      </w:rPr>
    </w:lvl>
    <w:lvl w:ilvl="8" w:tplc="03065D96">
      <w:numFmt w:val="bullet"/>
      <w:lvlText w:val="•"/>
      <w:lvlJc w:val="left"/>
      <w:pPr>
        <w:ind w:left="7523" w:hanging="268"/>
      </w:pPr>
      <w:rPr>
        <w:rFonts w:hint="default"/>
        <w:lang w:val="hr-HR" w:eastAsia="en-US" w:bidi="ar-SA"/>
      </w:rPr>
    </w:lvl>
  </w:abstractNum>
  <w:abstractNum w:abstractNumId="2" w15:restartNumberingAfterBreak="0">
    <w:nsid w:val="07655F2B"/>
    <w:multiLevelType w:val="hybridMultilevel"/>
    <w:tmpl w:val="826AC176"/>
    <w:lvl w:ilvl="0" w:tplc="6D2EF172">
      <w:start w:val="12"/>
      <w:numFmt w:val="lowerLetter"/>
      <w:lvlText w:val="(%1)"/>
      <w:lvlJc w:val="left"/>
      <w:pPr>
        <w:ind w:left="447" w:hanging="345"/>
        <w:jc w:val="left"/>
      </w:pPr>
      <w:rPr>
        <w:rFonts w:ascii="Times New Roman" w:eastAsia="Times New Roman" w:hAnsi="Times New Roman" w:cs="Times New Roman" w:hint="default"/>
        <w:b w:val="0"/>
        <w:bCs w:val="0"/>
        <w:i w:val="0"/>
        <w:iCs w:val="0"/>
        <w:color w:val="232323"/>
        <w:spacing w:val="-1"/>
        <w:w w:val="108"/>
        <w:sz w:val="23"/>
        <w:szCs w:val="23"/>
        <w:lang w:val="hr-HR" w:eastAsia="en-US" w:bidi="ar-SA"/>
      </w:rPr>
    </w:lvl>
    <w:lvl w:ilvl="1" w:tplc="601EC992">
      <w:start w:val="1"/>
      <w:numFmt w:val="upperRoman"/>
      <w:lvlText w:val="(%2)"/>
      <w:lvlJc w:val="left"/>
      <w:pPr>
        <w:ind w:left="112" w:hanging="338"/>
        <w:jc w:val="left"/>
      </w:pPr>
      <w:rPr>
        <w:rFonts w:ascii="Times New Roman" w:eastAsia="Times New Roman" w:hAnsi="Times New Roman" w:cs="Times New Roman" w:hint="default"/>
        <w:b w:val="0"/>
        <w:bCs w:val="0"/>
        <w:i w:val="0"/>
        <w:iCs w:val="0"/>
        <w:color w:val="383838"/>
        <w:spacing w:val="0"/>
        <w:w w:val="105"/>
        <w:sz w:val="23"/>
        <w:szCs w:val="23"/>
        <w:lang w:val="hr-HR" w:eastAsia="en-US" w:bidi="ar-SA"/>
      </w:rPr>
    </w:lvl>
    <w:lvl w:ilvl="2" w:tplc="8BC457C2">
      <w:start w:val="1"/>
      <w:numFmt w:val="decimal"/>
      <w:lvlText w:val="(%3)"/>
      <w:lvlJc w:val="left"/>
      <w:pPr>
        <w:ind w:left="110" w:hanging="367"/>
        <w:jc w:val="left"/>
      </w:pPr>
      <w:rPr>
        <w:rFonts w:hint="default"/>
        <w:spacing w:val="0"/>
        <w:w w:val="105"/>
        <w:lang w:val="hr-HR" w:eastAsia="en-US" w:bidi="ar-SA"/>
      </w:rPr>
    </w:lvl>
    <w:lvl w:ilvl="3" w:tplc="193A422A">
      <w:start w:val="1"/>
      <w:numFmt w:val="lowerLetter"/>
      <w:lvlText w:val="%4)"/>
      <w:lvlJc w:val="left"/>
      <w:pPr>
        <w:ind w:left="358" w:hanging="255"/>
        <w:jc w:val="left"/>
      </w:pPr>
      <w:rPr>
        <w:rFonts w:hint="default"/>
        <w:spacing w:val="-1"/>
        <w:w w:val="105"/>
        <w:lang w:val="hr-HR" w:eastAsia="en-US" w:bidi="ar-SA"/>
      </w:rPr>
    </w:lvl>
    <w:lvl w:ilvl="4" w:tplc="C8561C92">
      <w:numFmt w:val="bullet"/>
      <w:lvlText w:val="•"/>
      <w:lvlJc w:val="left"/>
      <w:pPr>
        <w:ind w:left="2657" w:hanging="255"/>
      </w:pPr>
      <w:rPr>
        <w:rFonts w:hint="default"/>
        <w:lang w:val="hr-HR" w:eastAsia="en-US" w:bidi="ar-SA"/>
      </w:rPr>
    </w:lvl>
    <w:lvl w:ilvl="5" w:tplc="65F4A840">
      <w:numFmt w:val="bullet"/>
      <w:lvlText w:val="•"/>
      <w:lvlJc w:val="left"/>
      <w:pPr>
        <w:ind w:left="3765" w:hanging="255"/>
      </w:pPr>
      <w:rPr>
        <w:rFonts w:hint="default"/>
        <w:lang w:val="hr-HR" w:eastAsia="en-US" w:bidi="ar-SA"/>
      </w:rPr>
    </w:lvl>
    <w:lvl w:ilvl="6" w:tplc="3DCC1C0C">
      <w:numFmt w:val="bullet"/>
      <w:lvlText w:val="•"/>
      <w:lvlJc w:val="left"/>
      <w:pPr>
        <w:ind w:left="4874" w:hanging="255"/>
      </w:pPr>
      <w:rPr>
        <w:rFonts w:hint="default"/>
        <w:lang w:val="hr-HR" w:eastAsia="en-US" w:bidi="ar-SA"/>
      </w:rPr>
    </w:lvl>
    <w:lvl w:ilvl="7" w:tplc="506E0C32">
      <w:numFmt w:val="bullet"/>
      <w:lvlText w:val="•"/>
      <w:lvlJc w:val="left"/>
      <w:pPr>
        <w:ind w:left="5983" w:hanging="255"/>
      </w:pPr>
      <w:rPr>
        <w:rFonts w:hint="default"/>
        <w:lang w:val="hr-HR" w:eastAsia="en-US" w:bidi="ar-SA"/>
      </w:rPr>
    </w:lvl>
    <w:lvl w:ilvl="8" w:tplc="45648C2A">
      <w:numFmt w:val="bullet"/>
      <w:lvlText w:val="•"/>
      <w:lvlJc w:val="left"/>
      <w:pPr>
        <w:ind w:left="7091" w:hanging="255"/>
      </w:pPr>
      <w:rPr>
        <w:rFonts w:hint="default"/>
        <w:lang w:val="hr-HR" w:eastAsia="en-US" w:bidi="ar-SA"/>
      </w:rPr>
    </w:lvl>
  </w:abstractNum>
  <w:abstractNum w:abstractNumId="3" w15:restartNumberingAfterBreak="0">
    <w:nsid w:val="0ACC617A"/>
    <w:multiLevelType w:val="hybridMultilevel"/>
    <w:tmpl w:val="8738EF1E"/>
    <w:lvl w:ilvl="0" w:tplc="D4D8151A">
      <w:start w:val="1"/>
      <w:numFmt w:val="upperRoman"/>
      <w:lvlText w:val="%1."/>
      <w:lvlJc w:val="left"/>
      <w:pPr>
        <w:ind w:left="312" w:hanging="206"/>
        <w:jc w:val="left"/>
      </w:pPr>
      <w:rPr>
        <w:rFonts w:hint="default"/>
        <w:spacing w:val="0"/>
        <w:w w:val="107"/>
        <w:lang w:val="hr-HR" w:eastAsia="en-US" w:bidi="ar-SA"/>
      </w:rPr>
    </w:lvl>
    <w:lvl w:ilvl="1" w:tplc="034489D2">
      <w:numFmt w:val="bullet"/>
      <w:lvlText w:val="•"/>
      <w:lvlJc w:val="left"/>
      <w:pPr>
        <w:ind w:left="1218" w:hanging="206"/>
      </w:pPr>
      <w:rPr>
        <w:rFonts w:hint="default"/>
        <w:lang w:val="hr-HR" w:eastAsia="en-US" w:bidi="ar-SA"/>
      </w:rPr>
    </w:lvl>
    <w:lvl w:ilvl="2" w:tplc="AD88BB3C">
      <w:numFmt w:val="bullet"/>
      <w:lvlText w:val="•"/>
      <w:lvlJc w:val="left"/>
      <w:pPr>
        <w:ind w:left="2117" w:hanging="206"/>
      </w:pPr>
      <w:rPr>
        <w:rFonts w:hint="default"/>
        <w:lang w:val="hr-HR" w:eastAsia="en-US" w:bidi="ar-SA"/>
      </w:rPr>
    </w:lvl>
    <w:lvl w:ilvl="3" w:tplc="6F30EA98">
      <w:numFmt w:val="bullet"/>
      <w:lvlText w:val="•"/>
      <w:lvlJc w:val="left"/>
      <w:pPr>
        <w:ind w:left="3016" w:hanging="206"/>
      </w:pPr>
      <w:rPr>
        <w:rFonts w:hint="default"/>
        <w:lang w:val="hr-HR" w:eastAsia="en-US" w:bidi="ar-SA"/>
      </w:rPr>
    </w:lvl>
    <w:lvl w:ilvl="4" w:tplc="5A6C44B2">
      <w:numFmt w:val="bullet"/>
      <w:lvlText w:val="•"/>
      <w:lvlJc w:val="left"/>
      <w:pPr>
        <w:ind w:left="3915" w:hanging="206"/>
      </w:pPr>
      <w:rPr>
        <w:rFonts w:hint="default"/>
        <w:lang w:val="hr-HR" w:eastAsia="en-US" w:bidi="ar-SA"/>
      </w:rPr>
    </w:lvl>
    <w:lvl w:ilvl="5" w:tplc="BDFE30B4">
      <w:numFmt w:val="bullet"/>
      <w:lvlText w:val="•"/>
      <w:lvlJc w:val="left"/>
      <w:pPr>
        <w:ind w:left="4814" w:hanging="206"/>
      </w:pPr>
      <w:rPr>
        <w:rFonts w:hint="default"/>
        <w:lang w:val="hr-HR" w:eastAsia="en-US" w:bidi="ar-SA"/>
      </w:rPr>
    </w:lvl>
    <w:lvl w:ilvl="6" w:tplc="DC88F408">
      <w:numFmt w:val="bullet"/>
      <w:lvlText w:val="•"/>
      <w:lvlJc w:val="left"/>
      <w:pPr>
        <w:ind w:left="5713" w:hanging="206"/>
      </w:pPr>
      <w:rPr>
        <w:rFonts w:hint="default"/>
        <w:lang w:val="hr-HR" w:eastAsia="en-US" w:bidi="ar-SA"/>
      </w:rPr>
    </w:lvl>
    <w:lvl w:ilvl="7" w:tplc="807811FE">
      <w:numFmt w:val="bullet"/>
      <w:lvlText w:val="•"/>
      <w:lvlJc w:val="left"/>
      <w:pPr>
        <w:ind w:left="6612" w:hanging="206"/>
      </w:pPr>
      <w:rPr>
        <w:rFonts w:hint="default"/>
        <w:lang w:val="hr-HR" w:eastAsia="en-US" w:bidi="ar-SA"/>
      </w:rPr>
    </w:lvl>
    <w:lvl w:ilvl="8" w:tplc="83A4CA70">
      <w:numFmt w:val="bullet"/>
      <w:lvlText w:val="•"/>
      <w:lvlJc w:val="left"/>
      <w:pPr>
        <w:ind w:left="7511" w:hanging="206"/>
      </w:pPr>
      <w:rPr>
        <w:rFonts w:hint="default"/>
        <w:lang w:val="hr-HR" w:eastAsia="en-US" w:bidi="ar-SA"/>
      </w:rPr>
    </w:lvl>
  </w:abstractNum>
  <w:abstractNum w:abstractNumId="4" w15:restartNumberingAfterBreak="0">
    <w:nsid w:val="0E145449"/>
    <w:multiLevelType w:val="hybridMultilevel"/>
    <w:tmpl w:val="9B28C576"/>
    <w:lvl w:ilvl="0" w:tplc="DA428ED6">
      <w:start w:val="1"/>
      <w:numFmt w:val="decimal"/>
      <w:lvlText w:val="(%1)"/>
      <w:lvlJc w:val="left"/>
      <w:pPr>
        <w:ind w:left="469" w:hanging="353"/>
        <w:jc w:val="left"/>
      </w:pPr>
      <w:rPr>
        <w:rFonts w:hint="default"/>
        <w:spacing w:val="0"/>
        <w:w w:val="108"/>
        <w:lang w:val="hr-HR" w:eastAsia="en-US" w:bidi="ar-SA"/>
      </w:rPr>
    </w:lvl>
    <w:lvl w:ilvl="1" w:tplc="21AC4306">
      <w:start w:val="1"/>
      <w:numFmt w:val="lowerLetter"/>
      <w:lvlText w:val="%2)"/>
      <w:lvlJc w:val="left"/>
      <w:pPr>
        <w:ind w:left="370" w:hanging="252"/>
        <w:jc w:val="left"/>
      </w:pPr>
      <w:rPr>
        <w:rFonts w:hint="default"/>
        <w:spacing w:val="-1"/>
        <w:w w:val="105"/>
        <w:lang w:val="hr-HR" w:eastAsia="en-US" w:bidi="ar-SA"/>
      </w:rPr>
    </w:lvl>
    <w:lvl w:ilvl="2" w:tplc="B5FAD7E6">
      <w:numFmt w:val="bullet"/>
      <w:lvlText w:val="•"/>
      <w:lvlJc w:val="left"/>
      <w:pPr>
        <w:ind w:left="1445" w:hanging="252"/>
      </w:pPr>
      <w:rPr>
        <w:rFonts w:hint="default"/>
        <w:lang w:val="hr-HR" w:eastAsia="en-US" w:bidi="ar-SA"/>
      </w:rPr>
    </w:lvl>
    <w:lvl w:ilvl="3" w:tplc="2166BE84">
      <w:numFmt w:val="bullet"/>
      <w:lvlText w:val="•"/>
      <w:lvlJc w:val="left"/>
      <w:pPr>
        <w:ind w:left="2430" w:hanging="252"/>
      </w:pPr>
      <w:rPr>
        <w:rFonts w:hint="default"/>
        <w:lang w:val="hr-HR" w:eastAsia="en-US" w:bidi="ar-SA"/>
      </w:rPr>
    </w:lvl>
    <w:lvl w:ilvl="4" w:tplc="53CC4C66">
      <w:numFmt w:val="bullet"/>
      <w:lvlText w:val="•"/>
      <w:lvlJc w:val="left"/>
      <w:pPr>
        <w:ind w:left="3416" w:hanging="252"/>
      </w:pPr>
      <w:rPr>
        <w:rFonts w:hint="default"/>
        <w:lang w:val="hr-HR" w:eastAsia="en-US" w:bidi="ar-SA"/>
      </w:rPr>
    </w:lvl>
    <w:lvl w:ilvl="5" w:tplc="60C27EE0">
      <w:numFmt w:val="bullet"/>
      <w:lvlText w:val="•"/>
      <w:lvlJc w:val="left"/>
      <w:pPr>
        <w:ind w:left="4401" w:hanging="252"/>
      </w:pPr>
      <w:rPr>
        <w:rFonts w:hint="default"/>
        <w:lang w:val="hr-HR" w:eastAsia="en-US" w:bidi="ar-SA"/>
      </w:rPr>
    </w:lvl>
    <w:lvl w:ilvl="6" w:tplc="E604E5DC">
      <w:numFmt w:val="bullet"/>
      <w:lvlText w:val="•"/>
      <w:lvlJc w:val="left"/>
      <w:pPr>
        <w:ind w:left="5387" w:hanging="252"/>
      </w:pPr>
      <w:rPr>
        <w:rFonts w:hint="default"/>
        <w:lang w:val="hr-HR" w:eastAsia="en-US" w:bidi="ar-SA"/>
      </w:rPr>
    </w:lvl>
    <w:lvl w:ilvl="7" w:tplc="A92EB9B4">
      <w:numFmt w:val="bullet"/>
      <w:lvlText w:val="•"/>
      <w:lvlJc w:val="left"/>
      <w:pPr>
        <w:ind w:left="6372" w:hanging="252"/>
      </w:pPr>
      <w:rPr>
        <w:rFonts w:hint="default"/>
        <w:lang w:val="hr-HR" w:eastAsia="en-US" w:bidi="ar-SA"/>
      </w:rPr>
    </w:lvl>
    <w:lvl w:ilvl="8" w:tplc="AA8C726E">
      <w:numFmt w:val="bullet"/>
      <w:lvlText w:val="•"/>
      <w:lvlJc w:val="left"/>
      <w:pPr>
        <w:ind w:left="7357" w:hanging="252"/>
      </w:pPr>
      <w:rPr>
        <w:rFonts w:hint="default"/>
        <w:lang w:val="hr-HR" w:eastAsia="en-US" w:bidi="ar-SA"/>
      </w:rPr>
    </w:lvl>
  </w:abstractNum>
  <w:abstractNum w:abstractNumId="5" w15:restartNumberingAfterBreak="0">
    <w:nsid w:val="0FAF5719"/>
    <w:multiLevelType w:val="hybridMultilevel"/>
    <w:tmpl w:val="39528E6A"/>
    <w:lvl w:ilvl="0" w:tplc="F1E80764">
      <w:start w:val="1"/>
      <w:numFmt w:val="decimal"/>
      <w:lvlText w:val="(%1)"/>
      <w:lvlJc w:val="left"/>
      <w:pPr>
        <w:ind w:left="111" w:hanging="360"/>
        <w:jc w:val="left"/>
      </w:pPr>
      <w:rPr>
        <w:rFonts w:ascii="Times New Roman" w:eastAsia="Times New Roman" w:hAnsi="Times New Roman" w:cs="Times New Roman" w:hint="default"/>
        <w:b w:val="0"/>
        <w:bCs w:val="0"/>
        <w:i w:val="0"/>
        <w:iCs w:val="0"/>
        <w:color w:val="1D1D1D"/>
        <w:spacing w:val="0"/>
        <w:w w:val="108"/>
        <w:sz w:val="23"/>
        <w:szCs w:val="23"/>
        <w:lang w:val="hr-HR" w:eastAsia="en-US" w:bidi="ar-SA"/>
      </w:rPr>
    </w:lvl>
    <w:lvl w:ilvl="1" w:tplc="DAEE6086">
      <w:numFmt w:val="bullet"/>
      <w:lvlText w:val="•"/>
      <w:lvlJc w:val="left"/>
      <w:pPr>
        <w:ind w:left="1040" w:hanging="360"/>
      </w:pPr>
      <w:rPr>
        <w:rFonts w:hint="default"/>
        <w:lang w:val="hr-HR" w:eastAsia="en-US" w:bidi="ar-SA"/>
      </w:rPr>
    </w:lvl>
    <w:lvl w:ilvl="2" w:tplc="5132546E">
      <w:numFmt w:val="bullet"/>
      <w:lvlText w:val="•"/>
      <w:lvlJc w:val="left"/>
      <w:pPr>
        <w:ind w:left="1961" w:hanging="360"/>
      </w:pPr>
      <w:rPr>
        <w:rFonts w:hint="default"/>
        <w:lang w:val="hr-HR" w:eastAsia="en-US" w:bidi="ar-SA"/>
      </w:rPr>
    </w:lvl>
    <w:lvl w:ilvl="3" w:tplc="95683D68">
      <w:numFmt w:val="bullet"/>
      <w:lvlText w:val="•"/>
      <w:lvlJc w:val="left"/>
      <w:pPr>
        <w:ind w:left="2882" w:hanging="360"/>
      </w:pPr>
      <w:rPr>
        <w:rFonts w:hint="default"/>
        <w:lang w:val="hr-HR" w:eastAsia="en-US" w:bidi="ar-SA"/>
      </w:rPr>
    </w:lvl>
    <w:lvl w:ilvl="4" w:tplc="41F25DA2">
      <w:numFmt w:val="bullet"/>
      <w:lvlText w:val="•"/>
      <w:lvlJc w:val="left"/>
      <w:pPr>
        <w:ind w:left="3803" w:hanging="360"/>
      </w:pPr>
      <w:rPr>
        <w:rFonts w:hint="default"/>
        <w:lang w:val="hr-HR" w:eastAsia="en-US" w:bidi="ar-SA"/>
      </w:rPr>
    </w:lvl>
    <w:lvl w:ilvl="5" w:tplc="83D27174">
      <w:numFmt w:val="bullet"/>
      <w:lvlText w:val="•"/>
      <w:lvlJc w:val="left"/>
      <w:pPr>
        <w:ind w:left="4724" w:hanging="360"/>
      </w:pPr>
      <w:rPr>
        <w:rFonts w:hint="default"/>
        <w:lang w:val="hr-HR" w:eastAsia="en-US" w:bidi="ar-SA"/>
      </w:rPr>
    </w:lvl>
    <w:lvl w:ilvl="6" w:tplc="026E8162">
      <w:numFmt w:val="bullet"/>
      <w:lvlText w:val="•"/>
      <w:lvlJc w:val="left"/>
      <w:pPr>
        <w:ind w:left="5645" w:hanging="360"/>
      </w:pPr>
      <w:rPr>
        <w:rFonts w:hint="default"/>
        <w:lang w:val="hr-HR" w:eastAsia="en-US" w:bidi="ar-SA"/>
      </w:rPr>
    </w:lvl>
    <w:lvl w:ilvl="7" w:tplc="0C6E4E5A">
      <w:numFmt w:val="bullet"/>
      <w:lvlText w:val="•"/>
      <w:lvlJc w:val="left"/>
      <w:pPr>
        <w:ind w:left="6566" w:hanging="360"/>
      </w:pPr>
      <w:rPr>
        <w:rFonts w:hint="default"/>
        <w:lang w:val="hr-HR" w:eastAsia="en-US" w:bidi="ar-SA"/>
      </w:rPr>
    </w:lvl>
    <w:lvl w:ilvl="8" w:tplc="6832C914">
      <w:numFmt w:val="bullet"/>
      <w:lvlText w:val="•"/>
      <w:lvlJc w:val="left"/>
      <w:pPr>
        <w:ind w:left="7487" w:hanging="360"/>
      </w:pPr>
      <w:rPr>
        <w:rFonts w:hint="default"/>
        <w:lang w:val="hr-HR" w:eastAsia="en-US" w:bidi="ar-SA"/>
      </w:rPr>
    </w:lvl>
  </w:abstractNum>
  <w:abstractNum w:abstractNumId="6" w15:restartNumberingAfterBreak="0">
    <w:nsid w:val="11952A03"/>
    <w:multiLevelType w:val="hybridMultilevel"/>
    <w:tmpl w:val="F62A4D2C"/>
    <w:lvl w:ilvl="0" w:tplc="E5D83EDC">
      <w:start w:val="1"/>
      <w:numFmt w:val="decimal"/>
      <w:lvlText w:val="(%1)"/>
      <w:lvlJc w:val="left"/>
      <w:pPr>
        <w:ind w:left="156" w:hanging="361"/>
        <w:jc w:val="left"/>
      </w:pPr>
      <w:rPr>
        <w:rFonts w:ascii="Times New Roman" w:eastAsia="Times New Roman" w:hAnsi="Times New Roman" w:cs="Times New Roman" w:hint="default"/>
        <w:b w:val="0"/>
        <w:bCs w:val="0"/>
        <w:i w:val="0"/>
        <w:iCs w:val="0"/>
        <w:color w:val="1D1D1D"/>
        <w:spacing w:val="0"/>
        <w:w w:val="108"/>
        <w:sz w:val="23"/>
        <w:szCs w:val="23"/>
        <w:lang w:val="hr-HR" w:eastAsia="en-US" w:bidi="ar-SA"/>
      </w:rPr>
    </w:lvl>
    <w:lvl w:ilvl="1" w:tplc="D200DEEE">
      <w:numFmt w:val="bullet"/>
      <w:lvlText w:val="•"/>
      <w:lvlJc w:val="left"/>
      <w:pPr>
        <w:ind w:left="1079" w:hanging="361"/>
      </w:pPr>
      <w:rPr>
        <w:rFonts w:hint="default"/>
        <w:lang w:val="hr-HR" w:eastAsia="en-US" w:bidi="ar-SA"/>
      </w:rPr>
    </w:lvl>
    <w:lvl w:ilvl="2" w:tplc="ED044C6E">
      <w:numFmt w:val="bullet"/>
      <w:lvlText w:val="•"/>
      <w:lvlJc w:val="left"/>
      <w:pPr>
        <w:ind w:left="1999" w:hanging="361"/>
      </w:pPr>
      <w:rPr>
        <w:rFonts w:hint="default"/>
        <w:lang w:val="hr-HR" w:eastAsia="en-US" w:bidi="ar-SA"/>
      </w:rPr>
    </w:lvl>
    <w:lvl w:ilvl="3" w:tplc="942A7824">
      <w:numFmt w:val="bullet"/>
      <w:lvlText w:val="•"/>
      <w:lvlJc w:val="left"/>
      <w:pPr>
        <w:ind w:left="2918" w:hanging="361"/>
      </w:pPr>
      <w:rPr>
        <w:rFonts w:hint="default"/>
        <w:lang w:val="hr-HR" w:eastAsia="en-US" w:bidi="ar-SA"/>
      </w:rPr>
    </w:lvl>
    <w:lvl w:ilvl="4" w:tplc="9BDA8990">
      <w:numFmt w:val="bullet"/>
      <w:lvlText w:val="•"/>
      <w:lvlJc w:val="left"/>
      <w:pPr>
        <w:ind w:left="3838" w:hanging="361"/>
      </w:pPr>
      <w:rPr>
        <w:rFonts w:hint="default"/>
        <w:lang w:val="hr-HR" w:eastAsia="en-US" w:bidi="ar-SA"/>
      </w:rPr>
    </w:lvl>
    <w:lvl w:ilvl="5" w:tplc="C69AC020">
      <w:numFmt w:val="bullet"/>
      <w:lvlText w:val="•"/>
      <w:lvlJc w:val="left"/>
      <w:pPr>
        <w:ind w:left="4758" w:hanging="361"/>
      </w:pPr>
      <w:rPr>
        <w:rFonts w:hint="default"/>
        <w:lang w:val="hr-HR" w:eastAsia="en-US" w:bidi="ar-SA"/>
      </w:rPr>
    </w:lvl>
    <w:lvl w:ilvl="6" w:tplc="04881312">
      <w:numFmt w:val="bullet"/>
      <w:lvlText w:val="•"/>
      <w:lvlJc w:val="left"/>
      <w:pPr>
        <w:ind w:left="5677" w:hanging="361"/>
      </w:pPr>
      <w:rPr>
        <w:rFonts w:hint="default"/>
        <w:lang w:val="hr-HR" w:eastAsia="en-US" w:bidi="ar-SA"/>
      </w:rPr>
    </w:lvl>
    <w:lvl w:ilvl="7" w:tplc="190AE386">
      <w:numFmt w:val="bullet"/>
      <w:lvlText w:val="•"/>
      <w:lvlJc w:val="left"/>
      <w:pPr>
        <w:ind w:left="6597" w:hanging="361"/>
      </w:pPr>
      <w:rPr>
        <w:rFonts w:hint="default"/>
        <w:lang w:val="hr-HR" w:eastAsia="en-US" w:bidi="ar-SA"/>
      </w:rPr>
    </w:lvl>
    <w:lvl w:ilvl="8" w:tplc="41D261A4">
      <w:numFmt w:val="bullet"/>
      <w:lvlText w:val="•"/>
      <w:lvlJc w:val="left"/>
      <w:pPr>
        <w:ind w:left="7516" w:hanging="361"/>
      </w:pPr>
      <w:rPr>
        <w:rFonts w:hint="default"/>
        <w:lang w:val="hr-HR" w:eastAsia="en-US" w:bidi="ar-SA"/>
      </w:rPr>
    </w:lvl>
  </w:abstractNum>
  <w:abstractNum w:abstractNumId="7" w15:restartNumberingAfterBreak="0">
    <w:nsid w:val="11E3565F"/>
    <w:multiLevelType w:val="hybridMultilevel"/>
    <w:tmpl w:val="7F04424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3347381"/>
    <w:multiLevelType w:val="hybridMultilevel"/>
    <w:tmpl w:val="D4E6FFC8"/>
    <w:lvl w:ilvl="0" w:tplc="2BD4F110">
      <w:start w:val="4"/>
      <w:numFmt w:val="lowerLetter"/>
      <w:lvlText w:val="%1)"/>
      <w:lvlJc w:val="left"/>
      <w:pPr>
        <w:ind w:left="104" w:hanging="325"/>
        <w:jc w:val="left"/>
      </w:pPr>
      <w:rPr>
        <w:rFonts w:hint="default"/>
        <w:spacing w:val="0"/>
        <w:w w:val="109"/>
        <w:lang w:val="hr-HR" w:eastAsia="en-US" w:bidi="ar-SA"/>
      </w:rPr>
    </w:lvl>
    <w:lvl w:ilvl="1" w:tplc="B1A8F7D8">
      <w:numFmt w:val="bullet"/>
      <w:lvlText w:val="•"/>
      <w:lvlJc w:val="left"/>
      <w:pPr>
        <w:ind w:left="1020" w:hanging="325"/>
      </w:pPr>
      <w:rPr>
        <w:rFonts w:hint="default"/>
        <w:lang w:val="hr-HR" w:eastAsia="en-US" w:bidi="ar-SA"/>
      </w:rPr>
    </w:lvl>
    <w:lvl w:ilvl="2" w:tplc="C4E07360">
      <w:numFmt w:val="bullet"/>
      <w:lvlText w:val="•"/>
      <w:lvlJc w:val="left"/>
      <w:pPr>
        <w:ind w:left="1941" w:hanging="325"/>
      </w:pPr>
      <w:rPr>
        <w:rFonts w:hint="default"/>
        <w:lang w:val="hr-HR" w:eastAsia="en-US" w:bidi="ar-SA"/>
      </w:rPr>
    </w:lvl>
    <w:lvl w:ilvl="3" w:tplc="BDAE7142">
      <w:numFmt w:val="bullet"/>
      <w:lvlText w:val="•"/>
      <w:lvlJc w:val="left"/>
      <w:pPr>
        <w:ind w:left="2862" w:hanging="325"/>
      </w:pPr>
      <w:rPr>
        <w:rFonts w:hint="default"/>
        <w:lang w:val="hr-HR" w:eastAsia="en-US" w:bidi="ar-SA"/>
      </w:rPr>
    </w:lvl>
    <w:lvl w:ilvl="4" w:tplc="64023A1E">
      <w:numFmt w:val="bullet"/>
      <w:lvlText w:val="•"/>
      <w:lvlJc w:val="left"/>
      <w:pPr>
        <w:ind w:left="3783" w:hanging="325"/>
      </w:pPr>
      <w:rPr>
        <w:rFonts w:hint="default"/>
        <w:lang w:val="hr-HR" w:eastAsia="en-US" w:bidi="ar-SA"/>
      </w:rPr>
    </w:lvl>
    <w:lvl w:ilvl="5" w:tplc="FDFC3ED0">
      <w:numFmt w:val="bullet"/>
      <w:lvlText w:val="•"/>
      <w:lvlJc w:val="left"/>
      <w:pPr>
        <w:ind w:left="4704" w:hanging="325"/>
      </w:pPr>
      <w:rPr>
        <w:rFonts w:hint="default"/>
        <w:lang w:val="hr-HR" w:eastAsia="en-US" w:bidi="ar-SA"/>
      </w:rPr>
    </w:lvl>
    <w:lvl w:ilvl="6" w:tplc="3CC81808">
      <w:numFmt w:val="bullet"/>
      <w:lvlText w:val="•"/>
      <w:lvlJc w:val="left"/>
      <w:pPr>
        <w:ind w:left="5625" w:hanging="325"/>
      </w:pPr>
      <w:rPr>
        <w:rFonts w:hint="default"/>
        <w:lang w:val="hr-HR" w:eastAsia="en-US" w:bidi="ar-SA"/>
      </w:rPr>
    </w:lvl>
    <w:lvl w:ilvl="7" w:tplc="6C9884BA">
      <w:numFmt w:val="bullet"/>
      <w:lvlText w:val="•"/>
      <w:lvlJc w:val="left"/>
      <w:pPr>
        <w:ind w:left="6546" w:hanging="325"/>
      </w:pPr>
      <w:rPr>
        <w:rFonts w:hint="default"/>
        <w:lang w:val="hr-HR" w:eastAsia="en-US" w:bidi="ar-SA"/>
      </w:rPr>
    </w:lvl>
    <w:lvl w:ilvl="8" w:tplc="75FA7A3A">
      <w:numFmt w:val="bullet"/>
      <w:lvlText w:val="•"/>
      <w:lvlJc w:val="left"/>
      <w:pPr>
        <w:ind w:left="7467" w:hanging="325"/>
      </w:pPr>
      <w:rPr>
        <w:rFonts w:hint="default"/>
        <w:lang w:val="hr-HR" w:eastAsia="en-US" w:bidi="ar-SA"/>
      </w:rPr>
    </w:lvl>
  </w:abstractNum>
  <w:abstractNum w:abstractNumId="9" w15:restartNumberingAfterBreak="0">
    <w:nsid w:val="19032E02"/>
    <w:multiLevelType w:val="hybridMultilevel"/>
    <w:tmpl w:val="6D304F5A"/>
    <w:lvl w:ilvl="0" w:tplc="89980C7E">
      <w:start w:val="1"/>
      <w:numFmt w:val="decimal"/>
      <w:lvlText w:val="(%1)"/>
      <w:lvlJc w:val="left"/>
      <w:pPr>
        <w:ind w:left="110" w:hanging="418"/>
        <w:jc w:val="left"/>
      </w:pPr>
      <w:rPr>
        <w:rFonts w:hint="default"/>
        <w:spacing w:val="0"/>
        <w:w w:val="108"/>
        <w:lang w:val="hr-HR" w:eastAsia="en-US" w:bidi="ar-SA"/>
      </w:rPr>
    </w:lvl>
    <w:lvl w:ilvl="1" w:tplc="7862B07A">
      <w:numFmt w:val="bullet"/>
      <w:lvlText w:val="•"/>
      <w:lvlJc w:val="left"/>
      <w:pPr>
        <w:ind w:left="1038" w:hanging="418"/>
      </w:pPr>
      <w:rPr>
        <w:rFonts w:hint="default"/>
        <w:lang w:val="hr-HR" w:eastAsia="en-US" w:bidi="ar-SA"/>
      </w:rPr>
    </w:lvl>
    <w:lvl w:ilvl="2" w:tplc="B704A962">
      <w:numFmt w:val="bullet"/>
      <w:lvlText w:val="•"/>
      <w:lvlJc w:val="left"/>
      <w:pPr>
        <w:ind w:left="1957" w:hanging="418"/>
      </w:pPr>
      <w:rPr>
        <w:rFonts w:hint="default"/>
        <w:lang w:val="hr-HR" w:eastAsia="en-US" w:bidi="ar-SA"/>
      </w:rPr>
    </w:lvl>
    <w:lvl w:ilvl="3" w:tplc="C9C043E0">
      <w:numFmt w:val="bullet"/>
      <w:lvlText w:val="•"/>
      <w:lvlJc w:val="left"/>
      <w:pPr>
        <w:ind w:left="2876" w:hanging="418"/>
      </w:pPr>
      <w:rPr>
        <w:rFonts w:hint="default"/>
        <w:lang w:val="hr-HR" w:eastAsia="en-US" w:bidi="ar-SA"/>
      </w:rPr>
    </w:lvl>
    <w:lvl w:ilvl="4" w:tplc="5F3E443A">
      <w:numFmt w:val="bullet"/>
      <w:lvlText w:val="•"/>
      <w:lvlJc w:val="left"/>
      <w:pPr>
        <w:ind w:left="3795" w:hanging="418"/>
      </w:pPr>
      <w:rPr>
        <w:rFonts w:hint="default"/>
        <w:lang w:val="hr-HR" w:eastAsia="en-US" w:bidi="ar-SA"/>
      </w:rPr>
    </w:lvl>
    <w:lvl w:ilvl="5" w:tplc="B0E8668E">
      <w:numFmt w:val="bullet"/>
      <w:lvlText w:val="•"/>
      <w:lvlJc w:val="left"/>
      <w:pPr>
        <w:ind w:left="4714" w:hanging="418"/>
      </w:pPr>
      <w:rPr>
        <w:rFonts w:hint="default"/>
        <w:lang w:val="hr-HR" w:eastAsia="en-US" w:bidi="ar-SA"/>
      </w:rPr>
    </w:lvl>
    <w:lvl w:ilvl="6" w:tplc="B02AD6D2">
      <w:numFmt w:val="bullet"/>
      <w:lvlText w:val="•"/>
      <w:lvlJc w:val="left"/>
      <w:pPr>
        <w:ind w:left="5633" w:hanging="418"/>
      </w:pPr>
      <w:rPr>
        <w:rFonts w:hint="default"/>
        <w:lang w:val="hr-HR" w:eastAsia="en-US" w:bidi="ar-SA"/>
      </w:rPr>
    </w:lvl>
    <w:lvl w:ilvl="7" w:tplc="F530CB10">
      <w:numFmt w:val="bullet"/>
      <w:lvlText w:val="•"/>
      <w:lvlJc w:val="left"/>
      <w:pPr>
        <w:ind w:left="6552" w:hanging="418"/>
      </w:pPr>
      <w:rPr>
        <w:rFonts w:hint="default"/>
        <w:lang w:val="hr-HR" w:eastAsia="en-US" w:bidi="ar-SA"/>
      </w:rPr>
    </w:lvl>
    <w:lvl w:ilvl="8" w:tplc="AECC5A34">
      <w:numFmt w:val="bullet"/>
      <w:lvlText w:val="•"/>
      <w:lvlJc w:val="left"/>
      <w:pPr>
        <w:ind w:left="7471" w:hanging="418"/>
      </w:pPr>
      <w:rPr>
        <w:rFonts w:hint="default"/>
        <w:lang w:val="hr-HR" w:eastAsia="en-US" w:bidi="ar-SA"/>
      </w:rPr>
    </w:lvl>
  </w:abstractNum>
  <w:abstractNum w:abstractNumId="10" w15:restartNumberingAfterBreak="0">
    <w:nsid w:val="1DAF7CFC"/>
    <w:multiLevelType w:val="hybridMultilevel"/>
    <w:tmpl w:val="432A0648"/>
    <w:lvl w:ilvl="0" w:tplc="6F0E0272">
      <w:start w:val="5"/>
      <w:numFmt w:val="decimal"/>
      <w:lvlText w:val="(%1)"/>
      <w:lvlJc w:val="left"/>
      <w:pPr>
        <w:ind w:left="122" w:hanging="420"/>
        <w:jc w:val="left"/>
      </w:pPr>
      <w:rPr>
        <w:rFonts w:hint="default"/>
        <w:spacing w:val="0"/>
        <w:w w:val="105"/>
        <w:lang w:val="hr-HR" w:eastAsia="en-US" w:bidi="ar-SA"/>
      </w:rPr>
    </w:lvl>
    <w:lvl w:ilvl="1" w:tplc="125A70A0">
      <w:start w:val="1"/>
      <w:numFmt w:val="lowerLetter"/>
      <w:lvlText w:val="(%2)"/>
      <w:lvlJc w:val="left"/>
      <w:pPr>
        <w:ind w:left="446" w:hanging="330"/>
        <w:jc w:val="left"/>
      </w:pPr>
      <w:rPr>
        <w:rFonts w:ascii="Times New Roman" w:eastAsia="Times New Roman" w:hAnsi="Times New Roman" w:cs="Times New Roman" w:hint="default"/>
        <w:b w:val="0"/>
        <w:bCs w:val="0"/>
        <w:i w:val="0"/>
        <w:iCs w:val="0"/>
        <w:color w:val="3B3B3B"/>
        <w:spacing w:val="-1"/>
        <w:w w:val="103"/>
        <w:sz w:val="23"/>
        <w:szCs w:val="23"/>
        <w:lang w:val="hr-HR" w:eastAsia="en-US" w:bidi="ar-SA"/>
      </w:rPr>
    </w:lvl>
    <w:lvl w:ilvl="2" w:tplc="376C8BEE">
      <w:numFmt w:val="bullet"/>
      <w:lvlText w:val="•"/>
      <w:lvlJc w:val="left"/>
      <w:pPr>
        <w:ind w:left="1426" w:hanging="330"/>
      </w:pPr>
      <w:rPr>
        <w:rFonts w:hint="default"/>
        <w:lang w:val="hr-HR" w:eastAsia="en-US" w:bidi="ar-SA"/>
      </w:rPr>
    </w:lvl>
    <w:lvl w:ilvl="3" w:tplc="C7F824D0">
      <w:numFmt w:val="bullet"/>
      <w:lvlText w:val="•"/>
      <w:lvlJc w:val="left"/>
      <w:pPr>
        <w:ind w:left="2412" w:hanging="330"/>
      </w:pPr>
      <w:rPr>
        <w:rFonts w:hint="default"/>
        <w:lang w:val="hr-HR" w:eastAsia="en-US" w:bidi="ar-SA"/>
      </w:rPr>
    </w:lvl>
    <w:lvl w:ilvl="4" w:tplc="832227DE">
      <w:numFmt w:val="bullet"/>
      <w:lvlText w:val="•"/>
      <w:lvlJc w:val="left"/>
      <w:pPr>
        <w:ind w:left="3398" w:hanging="330"/>
      </w:pPr>
      <w:rPr>
        <w:rFonts w:hint="default"/>
        <w:lang w:val="hr-HR" w:eastAsia="en-US" w:bidi="ar-SA"/>
      </w:rPr>
    </w:lvl>
    <w:lvl w:ilvl="5" w:tplc="DF80DADC">
      <w:numFmt w:val="bullet"/>
      <w:lvlText w:val="•"/>
      <w:lvlJc w:val="left"/>
      <w:pPr>
        <w:ind w:left="4384" w:hanging="330"/>
      </w:pPr>
      <w:rPr>
        <w:rFonts w:hint="default"/>
        <w:lang w:val="hr-HR" w:eastAsia="en-US" w:bidi="ar-SA"/>
      </w:rPr>
    </w:lvl>
    <w:lvl w:ilvl="6" w:tplc="D03ACBF8">
      <w:numFmt w:val="bullet"/>
      <w:lvlText w:val="•"/>
      <w:lvlJc w:val="left"/>
      <w:pPr>
        <w:ind w:left="5371" w:hanging="330"/>
      </w:pPr>
      <w:rPr>
        <w:rFonts w:hint="default"/>
        <w:lang w:val="hr-HR" w:eastAsia="en-US" w:bidi="ar-SA"/>
      </w:rPr>
    </w:lvl>
    <w:lvl w:ilvl="7" w:tplc="8F426470">
      <w:numFmt w:val="bullet"/>
      <w:lvlText w:val="•"/>
      <w:lvlJc w:val="left"/>
      <w:pPr>
        <w:ind w:left="6357" w:hanging="330"/>
      </w:pPr>
      <w:rPr>
        <w:rFonts w:hint="default"/>
        <w:lang w:val="hr-HR" w:eastAsia="en-US" w:bidi="ar-SA"/>
      </w:rPr>
    </w:lvl>
    <w:lvl w:ilvl="8" w:tplc="807EF826">
      <w:numFmt w:val="bullet"/>
      <w:lvlText w:val="•"/>
      <w:lvlJc w:val="left"/>
      <w:pPr>
        <w:ind w:left="7343" w:hanging="330"/>
      </w:pPr>
      <w:rPr>
        <w:rFonts w:hint="default"/>
        <w:lang w:val="hr-HR" w:eastAsia="en-US" w:bidi="ar-SA"/>
      </w:rPr>
    </w:lvl>
  </w:abstractNum>
  <w:abstractNum w:abstractNumId="11" w15:restartNumberingAfterBreak="0">
    <w:nsid w:val="25736841"/>
    <w:multiLevelType w:val="hybridMultilevel"/>
    <w:tmpl w:val="A1D287D6"/>
    <w:lvl w:ilvl="0" w:tplc="83F24ED2">
      <w:start w:val="2"/>
      <w:numFmt w:val="decimal"/>
      <w:lvlText w:val="(%1)"/>
      <w:lvlJc w:val="left"/>
      <w:pPr>
        <w:ind w:left="475" w:hanging="359"/>
        <w:jc w:val="left"/>
      </w:pPr>
      <w:rPr>
        <w:rFonts w:hint="default"/>
        <w:spacing w:val="0"/>
        <w:w w:val="108"/>
        <w:lang w:val="hr-HR" w:eastAsia="en-US" w:bidi="ar-SA"/>
      </w:rPr>
    </w:lvl>
    <w:lvl w:ilvl="1" w:tplc="4E92879E">
      <w:numFmt w:val="bullet"/>
      <w:lvlText w:val="-"/>
      <w:lvlJc w:val="left"/>
      <w:pPr>
        <w:ind w:left="118" w:hanging="145"/>
      </w:pPr>
      <w:rPr>
        <w:rFonts w:ascii="Times New Roman" w:eastAsia="Times New Roman" w:hAnsi="Times New Roman" w:cs="Times New Roman" w:hint="default"/>
        <w:spacing w:val="0"/>
        <w:w w:val="105"/>
        <w:lang w:val="hr-HR" w:eastAsia="en-US" w:bidi="ar-SA"/>
      </w:rPr>
    </w:lvl>
    <w:lvl w:ilvl="2" w:tplc="40544FA8">
      <w:numFmt w:val="bullet"/>
      <w:lvlText w:val="•"/>
      <w:lvlJc w:val="left"/>
      <w:pPr>
        <w:ind w:left="1460" w:hanging="145"/>
      </w:pPr>
      <w:rPr>
        <w:rFonts w:hint="default"/>
        <w:lang w:val="hr-HR" w:eastAsia="en-US" w:bidi="ar-SA"/>
      </w:rPr>
    </w:lvl>
    <w:lvl w:ilvl="3" w:tplc="6EB813A8">
      <w:numFmt w:val="bullet"/>
      <w:lvlText w:val="•"/>
      <w:lvlJc w:val="left"/>
      <w:pPr>
        <w:ind w:left="2440" w:hanging="145"/>
      </w:pPr>
      <w:rPr>
        <w:rFonts w:hint="default"/>
        <w:lang w:val="hr-HR" w:eastAsia="en-US" w:bidi="ar-SA"/>
      </w:rPr>
    </w:lvl>
    <w:lvl w:ilvl="4" w:tplc="7220A4F2">
      <w:numFmt w:val="bullet"/>
      <w:lvlText w:val="•"/>
      <w:lvlJc w:val="left"/>
      <w:pPr>
        <w:ind w:left="3420" w:hanging="145"/>
      </w:pPr>
      <w:rPr>
        <w:rFonts w:hint="default"/>
        <w:lang w:val="hr-HR" w:eastAsia="en-US" w:bidi="ar-SA"/>
      </w:rPr>
    </w:lvl>
    <w:lvl w:ilvl="5" w:tplc="8744E0B2">
      <w:numFmt w:val="bullet"/>
      <w:lvlText w:val="•"/>
      <w:lvlJc w:val="left"/>
      <w:pPr>
        <w:ind w:left="4400" w:hanging="145"/>
      </w:pPr>
      <w:rPr>
        <w:rFonts w:hint="default"/>
        <w:lang w:val="hr-HR" w:eastAsia="en-US" w:bidi="ar-SA"/>
      </w:rPr>
    </w:lvl>
    <w:lvl w:ilvl="6" w:tplc="93001282">
      <w:numFmt w:val="bullet"/>
      <w:lvlText w:val="•"/>
      <w:lvlJc w:val="left"/>
      <w:pPr>
        <w:ind w:left="5380" w:hanging="145"/>
      </w:pPr>
      <w:rPr>
        <w:rFonts w:hint="default"/>
        <w:lang w:val="hr-HR" w:eastAsia="en-US" w:bidi="ar-SA"/>
      </w:rPr>
    </w:lvl>
    <w:lvl w:ilvl="7" w:tplc="44F28562">
      <w:numFmt w:val="bullet"/>
      <w:lvlText w:val="•"/>
      <w:lvlJc w:val="left"/>
      <w:pPr>
        <w:ind w:left="6361" w:hanging="145"/>
      </w:pPr>
      <w:rPr>
        <w:rFonts w:hint="default"/>
        <w:lang w:val="hr-HR" w:eastAsia="en-US" w:bidi="ar-SA"/>
      </w:rPr>
    </w:lvl>
    <w:lvl w:ilvl="8" w:tplc="629A0FC0">
      <w:numFmt w:val="bullet"/>
      <w:lvlText w:val="•"/>
      <w:lvlJc w:val="left"/>
      <w:pPr>
        <w:ind w:left="7341" w:hanging="145"/>
      </w:pPr>
      <w:rPr>
        <w:rFonts w:hint="default"/>
        <w:lang w:val="hr-HR" w:eastAsia="en-US" w:bidi="ar-SA"/>
      </w:rPr>
    </w:lvl>
  </w:abstractNum>
  <w:abstractNum w:abstractNumId="12" w15:restartNumberingAfterBreak="0">
    <w:nsid w:val="265B2CC5"/>
    <w:multiLevelType w:val="hybridMultilevel"/>
    <w:tmpl w:val="09F8ACCE"/>
    <w:lvl w:ilvl="0" w:tplc="92BCE0AE">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98C1931"/>
    <w:multiLevelType w:val="hybridMultilevel"/>
    <w:tmpl w:val="420AF7D2"/>
    <w:lvl w:ilvl="0" w:tplc="FB663026">
      <w:start w:val="1"/>
      <w:numFmt w:val="decimal"/>
      <w:lvlText w:val="(%1)"/>
      <w:lvlJc w:val="left"/>
      <w:pPr>
        <w:ind w:left="122" w:hanging="340"/>
        <w:jc w:val="left"/>
      </w:pPr>
      <w:rPr>
        <w:rFonts w:hint="default"/>
        <w:spacing w:val="0"/>
        <w:w w:val="105"/>
        <w:lang w:val="hr-HR" w:eastAsia="en-US" w:bidi="ar-SA"/>
      </w:rPr>
    </w:lvl>
    <w:lvl w:ilvl="1" w:tplc="963ABB7A">
      <w:numFmt w:val="bullet"/>
      <w:lvlText w:val="•"/>
      <w:lvlJc w:val="left"/>
      <w:pPr>
        <w:ind w:left="1040" w:hanging="340"/>
      </w:pPr>
      <w:rPr>
        <w:rFonts w:hint="default"/>
        <w:lang w:val="hr-HR" w:eastAsia="en-US" w:bidi="ar-SA"/>
      </w:rPr>
    </w:lvl>
    <w:lvl w:ilvl="2" w:tplc="EC82E4E6">
      <w:numFmt w:val="bullet"/>
      <w:lvlText w:val="•"/>
      <w:lvlJc w:val="left"/>
      <w:pPr>
        <w:ind w:left="1961" w:hanging="340"/>
      </w:pPr>
      <w:rPr>
        <w:rFonts w:hint="default"/>
        <w:lang w:val="hr-HR" w:eastAsia="en-US" w:bidi="ar-SA"/>
      </w:rPr>
    </w:lvl>
    <w:lvl w:ilvl="3" w:tplc="DA6E27CE">
      <w:numFmt w:val="bullet"/>
      <w:lvlText w:val="•"/>
      <w:lvlJc w:val="left"/>
      <w:pPr>
        <w:ind w:left="2882" w:hanging="340"/>
      </w:pPr>
      <w:rPr>
        <w:rFonts w:hint="default"/>
        <w:lang w:val="hr-HR" w:eastAsia="en-US" w:bidi="ar-SA"/>
      </w:rPr>
    </w:lvl>
    <w:lvl w:ilvl="4" w:tplc="94AAA206">
      <w:numFmt w:val="bullet"/>
      <w:lvlText w:val="•"/>
      <w:lvlJc w:val="left"/>
      <w:pPr>
        <w:ind w:left="3803" w:hanging="340"/>
      </w:pPr>
      <w:rPr>
        <w:rFonts w:hint="default"/>
        <w:lang w:val="hr-HR" w:eastAsia="en-US" w:bidi="ar-SA"/>
      </w:rPr>
    </w:lvl>
    <w:lvl w:ilvl="5" w:tplc="288AA200">
      <w:numFmt w:val="bullet"/>
      <w:lvlText w:val="•"/>
      <w:lvlJc w:val="left"/>
      <w:pPr>
        <w:ind w:left="4724" w:hanging="340"/>
      </w:pPr>
      <w:rPr>
        <w:rFonts w:hint="default"/>
        <w:lang w:val="hr-HR" w:eastAsia="en-US" w:bidi="ar-SA"/>
      </w:rPr>
    </w:lvl>
    <w:lvl w:ilvl="6" w:tplc="75C8F4DA">
      <w:numFmt w:val="bullet"/>
      <w:lvlText w:val="•"/>
      <w:lvlJc w:val="left"/>
      <w:pPr>
        <w:ind w:left="5645" w:hanging="340"/>
      </w:pPr>
      <w:rPr>
        <w:rFonts w:hint="default"/>
        <w:lang w:val="hr-HR" w:eastAsia="en-US" w:bidi="ar-SA"/>
      </w:rPr>
    </w:lvl>
    <w:lvl w:ilvl="7" w:tplc="E39C7A38">
      <w:numFmt w:val="bullet"/>
      <w:lvlText w:val="•"/>
      <w:lvlJc w:val="left"/>
      <w:pPr>
        <w:ind w:left="6566" w:hanging="340"/>
      </w:pPr>
      <w:rPr>
        <w:rFonts w:hint="default"/>
        <w:lang w:val="hr-HR" w:eastAsia="en-US" w:bidi="ar-SA"/>
      </w:rPr>
    </w:lvl>
    <w:lvl w:ilvl="8" w:tplc="22C443B4">
      <w:numFmt w:val="bullet"/>
      <w:lvlText w:val="•"/>
      <w:lvlJc w:val="left"/>
      <w:pPr>
        <w:ind w:left="7487" w:hanging="340"/>
      </w:pPr>
      <w:rPr>
        <w:rFonts w:hint="default"/>
        <w:lang w:val="hr-HR" w:eastAsia="en-US" w:bidi="ar-SA"/>
      </w:rPr>
    </w:lvl>
  </w:abstractNum>
  <w:abstractNum w:abstractNumId="14" w15:restartNumberingAfterBreak="0">
    <w:nsid w:val="2D067098"/>
    <w:multiLevelType w:val="hybridMultilevel"/>
    <w:tmpl w:val="A4F4BC9E"/>
    <w:lvl w:ilvl="0" w:tplc="8D94D4A6">
      <w:start w:val="1"/>
      <w:numFmt w:val="decimal"/>
      <w:lvlText w:val="(%1)"/>
      <w:lvlJc w:val="left"/>
      <w:pPr>
        <w:ind w:left="129" w:hanging="367"/>
        <w:jc w:val="left"/>
      </w:pPr>
      <w:rPr>
        <w:rFonts w:ascii="Times New Roman" w:eastAsia="Times New Roman" w:hAnsi="Times New Roman" w:cs="Times New Roman" w:hint="default"/>
        <w:b w:val="0"/>
        <w:bCs w:val="0"/>
        <w:i w:val="0"/>
        <w:iCs w:val="0"/>
        <w:color w:val="333333"/>
        <w:spacing w:val="0"/>
        <w:w w:val="108"/>
        <w:sz w:val="23"/>
        <w:szCs w:val="23"/>
        <w:lang w:val="hr-HR" w:eastAsia="en-US" w:bidi="ar-SA"/>
      </w:rPr>
    </w:lvl>
    <w:lvl w:ilvl="1" w:tplc="6AC2ECFE">
      <w:numFmt w:val="bullet"/>
      <w:lvlText w:val="•"/>
      <w:lvlJc w:val="left"/>
      <w:pPr>
        <w:ind w:left="1043" w:hanging="367"/>
      </w:pPr>
      <w:rPr>
        <w:rFonts w:hint="default"/>
        <w:lang w:val="hr-HR" w:eastAsia="en-US" w:bidi="ar-SA"/>
      </w:rPr>
    </w:lvl>
    <w:lvl w:ilvl="2" w:tplc="906E6E10">
      <w:numFmt w:val="bullet"/>
      <w:lvlText w:val="•"/>
      <w:lvlJc w:val="left"/>
      <w:pPr>
        <w:ind w:left="1967" w:hanging="367"/>
      </w:pPr>
      <w:rPr>
        <w:rFonts w:hint="default"/>
        <w:lang w:val="hr-HR" w:eastAsia="en-US" w:bidi="ar-SA"/>
      </w:rPr>
    </w:lvl>
    <w:lvl w:ilvl="3" w:tplc="E16448DA">
      <w:numFmt w:val="bullet"/>
      <w:lvlText w:val="•"/>
      <w:lvlJc w:val="left"/>
      <w:pPr>
        <w:ind w:left="2890" w:hanging="367"/>
      </w:pPr>
      <w:rPr>
        <w:rFonts w:hint="default"/>
        <w:lang w:val="hr-HR" w:eastAsia="en-US" w:bidi="ar-SA"/>
      </w:rPr>
    </w:lvl>
    <w:lvl w:ilvl="4" w:tplc="6380AF56">
      <w:numFmt w:val="bullet"/>
      <w:lvlText w:val="•"/>
      <w:lvlJc w:val="left"/>
      <w:pPr>
        <w:ind w:left="3814" w:hanging="367"/>
      </w:pPr>
      <w:rPr>
        <w:rFonts w:hint="default"/>
        <w:lang w:val="hr-HR" w:eastAsia="en-US" w:bidi="ar-SA"/>
      </w:rPr>
    </w:lvl>
    <w:lvl w:ilvl="5" w:tplc="0396058A">
      <w:numFmt w:val="bullet"/>
      <w:lvlText w:val="•"/>
      <w:lvlJc w:val="left"/>
      <w:pPr>
        <w:ind w:left="4738" w:hanging="367"/>
      </w:pPr>
      <w:rPr>
        <w:rFonts w:hint="default"/>
        <w:lang w:val="hr-HR" w:eastAsia="en-US" w:bidi="ar-SA"/>
      </w:rPr>
    </w:lvl>
    <w:lvl w:ilvl="6" w:tplc="DDDCE2F6">
      <w:numFmt w:val="bullet"/>
      <w:lvlText w:val="•"/>
      <w:lvlJc w:val="left"/>
      <w:pPr>
        <w:ind w:left="5661" w:hanging="367"/>
      </w:pPr>
      <w:rPr>
        <w:rFonts w:hint="default"/>
        <w:lang w:val="hr-HR" w:eastAsia="en-US" w:bidi="ar-SA"/>
      </w:rPr>
    </w:lvl>
    <w:lvl w:ilvl="7" w:tplc="94F29E3C">
      <w:numFmt w:val="bullet"/>
      <w:lvlText w:val="•"/>
      <w:lvlJc w:val="left"/>
      <w:pPr>
        <w:ind w:left="6585" w:hanging="367"/>
      </w:pPr>
      <w:rPr>
        <w:rFonts w:hint="default"/>
        <w:lang w:val="hr-HR" w:eastAsia="en-US" w:bidi="ar-SA"/>
      </w:rPr>
    </w:lvl>
    <w:lvl w:ilvl="8" w:tplc="04962C9C">
      <w:numFmt w:val="bullet"/>
      <w:lvlText w:val="•"/>
      <w:lvlJc w:val="left"/>
      <w:pPr>
        <w:ind w:left="7508" w:hanging="367"/>
      </w:pPr>
      <w:rPr>
        <w:rFonts w:hint="default"/>
        <w:lang w:val="hr-HR" w:eastAsia="en-US" w:bidi="ar-SA"/>
      </w:rPr>
    </w:lvl>
  </w:abstractNum>
  <w:abstractNum w:abstractNumId="15" w15:restartNumberingAfterBreak="0">
    <w:nsid w:val="2D83238A"/>
    <w:multiLevelType w:val="hybridMultilevel"/>
    <w:tmpl w:val="53880D32"/>
    <w:lvl w:ilvl="0" w:tplc="76AAF1B4">
      <w:start w:val="1"/>
      <w:numFmt w:val="lowerLetter"/>
      <w:lvlText w:val="%1)"/>
      <w:lvlJc w:val="left"/>
      <w:pPr>
        <w:ind w:left="342" w:hanging="239"/>
        <w:jc w:val="left"/>
      </w:pPr>
      <w:rPr>
        <w:rFonts w:hint="default"/>
        <w:spacing w:val="-1"/>
        <w:w w:val="110"/>
        <w:lang w:val="hr-HR" w:eastAsia="en-US" w:bidi="ar-SA"/>
      </w:rPr>
    </w:lvl>
    <w:lvl w:ilvl="1" w:tplc="1BF6EBAC">
      <w:numFmt w:val="bullet"/>
      <w:lvlText w:val="•"/>
      <w:lvlJc w:val="left"/>
      <w:pPr>
        <w:ind w:left="1236" w:hanging="239"/>
      </w:pPr>
      <w:rPr>
        <w:rFonts w:hint="default"/>
        <w:lang w:val="hr-HR" w:eastAsia="en-US" w:bidi="ar-SA"/>
      </w:rPr>
    </w:lvl>
    <w:lvl w:ilvl="2" w:tplc="E152808C">
      <w:numFmt w:val="bullet"/>
      <w:lvlText w:val="•"/>
      <w:lvlJc w:val="left"/>
      <w:pPr>
        <w:ind w:left="2133" w:hanging="239"/>
      </w:pPr>
      <w:rPr>
        <w:rFonts w:hint="default"/>
        <w:lang w:val="hr-HR" w:eastAsia="en-US" w:bidi="ar-SA"/>
      </w:rPr>
    </w:lvl>
    <w:lvl w:ilvl="3" w:tplc="E12E43E6">
      <w:numFmt w:val="bullet"/>
      <w:lvlText w:val="•"/>
      <w:lvlJc w:val="left"/>
      <w:pPr>
        <w:ind w:left="3030" w:hanging="239"/>
      </w:pPr>
      <w:rPr>
        <w:rFonts w:hint="default"/>
        <w:lang w:val="hr-HR" w:eastAsia="en-US" w:bidi="ar-SA"/>
      </w:rPr>
    </w:lvl>
    <w:lvl w:ilvl="4" w:tplc="44F61F6E">
      <w:numFmt w:val="bullet"/>
      <w:lvlText w:val="•"/>
      <w:lvlJc w:val="left"/>
      <w:pPr>
        <w:ind w:left="3927" w:hanging="239"/>
      </w:pPr>
      <w:rPr>
        <w:rFonts w:hint="default"/>
        <w:lang w:val="hr-HR" w:eastAsia="en-US" w:bidi="ar-SA"/>
      </w:rPr>
    </w:lvl>
    <w:lvl w:ilvl="5" w:tplc="3F38AA94">
      <w:numFmt w:val="bullet"/>
      <w:lvlText w:val="•"/>
      <w:lvlJc w:val="left"/>
      <w:pPr>
        <w:ind w:left="4824" w:hanging="239"/>
      </w:pPr>
      <w:rPr>
        <w:rFonts w:hint="default"/>
        <w:lang w:val="hr-HR" w:eastAsia="en-US" w:bidi="ar-SA"/>
      </w:rPr>
    </w:lvl>
    <w:lvl w:ilvl="6" w:tplc="81ECB16E">
      <w:numFmt w:val="bullet"/>
      <w:lvlText w:val="•"/>
      <w:lvlJc w:val="left"/>
      <w:pPr>
        <w:ind w:left="5721" w:hanging="239"/>
      </w:pPr>
      <w:rPr>
        <w:rFonts w:hint="default"/>
        <w:lang w:val="hr-HR" w:eastAsia="en-US" w:bidi="ar-SA"/>
      </w:rPr>
    </w:lvl>
    <w:lvl w:ilvl="7" w:tplc="5F7C9DE4">
      <w:numFmt w:val="bullet"/>
      <w:lvlText w:val="•"/>
      <w:lvlJc w:val="left"/>
      <w:pPr>
        <w:ind w:left="6618" w:hanging="239"/>
      </w:pPr>
      <w:rPr>
        <w:rFonts w:hint="default"/>
        <w:lang w:val="hr-HR" w:eastAsia="en-US" w:bidi="ar-SA"/>
      </w:rPr>
    </w:lvl>
    <w:lvl w:ilvl="8" w:tplc="A9F80392">
      <w:numFmt w:val="bullet"/>
      <w:lvlText w:val="•"/>
      <w:lvlJc w:val="left"/>
      <w:pPr>
        <w:ind w:left="7515" w:hanging="239"/>
      </w:pPr>
      <w:rPr>
        <w:rFonts w:hint="default"/>
        <w:lang w:val="hr-HR" w:eastAsia="en-US" w:bidi="ar-SA"/>
      </w:rPr>
    </w:lvl>
  </w:abstractNum>
  <w:abstractNum w:abstractNumId="16" w15:restartNumberingAfterBreak="0">
    <w:nsid w:val="2DA43B96"/>
    <w:multiLevelType w:val="hybridMultilevel"/>
    <w:tmpl w:val="76066966"/>
    <w:lvl w:ilvl="0" w:tplc="00F288E8">
      <w:start w:val="2"/>
      <w:numFmt w:val="decimal"/>
      <w:lvlText w:val="(%1)"/>
      <w:lvlJc w:val="left"/>
      <w:pPr>
        <w:ind w:left="493" w:hanging="369"/>
        <w:jc w:val="left"/>
      </w:pPr>
      <w:rPr>
        <w:rFonts w:ascii="Times New Roman" w:eastAsia="Times New Roman" w:hAnsi="Times New Roman" w:cs="Times New Roman" w:hint="default"/>
        <w:b w:val="0"/>
        <w:bCs w:val="0"/>
        <w:i w:val="0"/>
        <w:iCs w:val="0"/>
        <w:color w:val="3B3B3B"/>
        <w:spacing w:val="0"/>
        <w:w w:val="108"/>
        <w:sz w:val="23"/>
        <w:szCs w:val="23"/>
        <w:lang w:val="hr-HR" w:eastAsia="en-US" w:bidi="ar-SA"/>
      </w:rPr>
    </w:lvl>
    <w:lvl w:ilvl="1" w:tplc="9C6A02C6">
      <w:start w:val="1"/>
      <w:numFmt w:val="lowerLetter"/>
      <w:lvlText w:val="%2)"/>
      <w:lvlJc w:val="left"/>
      <w:pPr>
        <w:ind w:left="374" w:hanging="249"/>
        <w:jc w:val="left"/>
      </w:pPr>
      <w:rPr>
        <w:rFonts w:hint="default"/>
        <w:spacing w:val="-1"/>
        <w:w w:val="110"/>
        <w:lang w:val="hr-HR" w:eastAsia="en-US" w:bidi="ar-SA"/>
      </w:rPr>
    </w:lvl>
    <w:lvl w:ilvl="2" w:tplc="BDDC225E">
      <w:numFmt w:val="bullet"/>
      <w:lvlText w:val="•"/>
      <w:lvlJc w:val="left"/>
      <w:pPr>
        <w:ind w:left="1479" w:hanging="249"/>
      </w:pPr>
      <w:rPr>
        <w:rFonts w:hint="default"/>
        <w:lang w:val="hr-HR" w:eastAsia="en-US" w:bidi="ar-SA"/>
      </w:rPr>
    </w:lvl>
    <w:lvl w:ilvl="3" w:tplc="C1BA8C18">
      <w:numFmt w:val="bullet"/>
      <w:lvlText w:val="•"/>
      <w:lvlJc w:val="left"/>
      <w:pPr>
        <w:ind w:left="2459" w:hanging="249"/>
      </w:pPr>
      <w:rPr>
        <w:rFonts w:hint="default"/>
        <w:lang w:val="hr-HR" w:eastAsia="en-US" w:bidi="ar-SA"/>
      </w:rPr>
    </w:lvl>
    <w:lvl w:ilvl="4" w:tplc="EFEA6BE6">
      <w:numFmt w:val="bullet"/>
      <w:lvlText w:val="•"/>
      <w:lvlJc w:val="left"/>
      <w:pPr>
        <w:ind w:left="3438" w:hanging="249"/>
      </w:pPr>
      <w:rPr>
        <w:rFonts w:hint="default"/>
        <w:lang w:val="hr-HR" w:eastAsia="en-US" w:bidi="ar-SA"/>
      </w:rPr>
    </w:lvl>
    <w:lvl w:ilvl="5" w:tplc="AED22968">
      <w:numFmt w:val="bullet"/>
      <w:lvlText w:val="•"/>
      <w:lvlJc w:val="left"/>
      <w:pPr>
        <w:ind w:left="4418" w:hanging="249"/>
      </w:pPr>
      <w:rPr>
        <w:rFonts w:hint="default"/>
        <w:lang w:val="hr-HR" w:eastAsia="en-US" w:bidi="ar-SA"/>
      </w:rPr>
    </w:lvl>
    <w:lvl w:ilvl="6" w:tplc="C692696E">
      <w:numFmt w:val="bullet"/>
      <w:lvlText w:val="•"/>
      <w:lvlJc w:val="left"/>
      <w:pPr>
        <w:ind w:left="5397" w:hanging="249"/>
      </w:pPr>
      <w:rPr>
        <w:rFonts w:hint="default"/>
        <w:lang w:val="hr-HR" w:eastAsia="en-US" w:bidi="ar-SA"/>
      </w:rPr>
    </w:lvl>
    <w:lvl w:ilvl="7" w:tplc="1020D992">
      <w:numFmt w:val="bullet"/>
      <w:lvlText w:val="•"/>
      <w:lvlJc w:val="left"/>
      <w:pPr>
        <w:ind w:left="6377" w:hanging="249"/>
      </w:pPr>
      <w:rPr>
        <w:rFonts w:hint="default"/>
        <w:lang w:val="hr-HR" w:eastAsia="en-US" w:bidi="ar-SA"/>
      </w:rPr>
    </w:lvl>
    <w:lvl w:ilvl="8" w:tplc="4D4E1184">
      <w:numFmt w:val="bullet"/>
      <w:lvlText w:val="•"/>
      <w:lvlJc w:val="left"/>
      <w:pPr>
        <w:ind w:left="7356" w:hanging="249"/>
      </w:pPr>
      <w:rPr>
        <w:rFonts w:hint="default"/>
        <w:lang w:val="hr-HR" w:eastAsia="en-US" w:bidi="ar-SA"/>
      </w:rPr>
    </w:lvl>
  </w:abstractNum>
  <w:abstractNum w:abstractNumId="17" w15:restartNumberingAfterBreak="0">
    <w:nsid w:val="32F22F23"/>
    <w:multiLevelType w:val="hybridMultilevel"/>
    <w:tmpl w:val="23EEB552"/>
    <w:lvl w:ilvl="0" w:tplc="41584AA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3FC70402"/>
    <w:multiLevelType w:val="hybridMultilevel"/>
    <w:tmpl w:val="F9DE749E"/>
    <w:lvl w:ilvl="0" w:tplc="5DDAFA4C">
      <w:start w:val="1"/>
      <w:numFmt w:val="decimal"/>
      <w:lvlText w:val="(%1)"/>
      <w:lvlJc w:val="left"/>
      <w:pPr>
        <w:ind w:left="122" w:hanging="374"/>
        <w:jc w:val="left"/>
      </w:pPr>
      <w:rPr>
        <w:rFonts w:hint="default"/>
        <w:spacing w:val="0"/>
        <w:w w:val="105"/>
        <w:lang w:val="hr-HR" w:eastAsia="en-US" w:bidi="ar-SA"/>
      </w:rPr>
    </w:lvl>
    <w:lvl w:ilvl="1" w:tplc="FC76D3E4">
      <w:numFmt w:val="bullet"/>
      <w:lvlText w:val="•"/>
      <w:lvlJc w:val="left"/>
      <w:pPr>
        <w:ind w:left="1043" w:hanging="374"/>
      </w:pPr>
      <w:rPr>
        <w:rFonts w:hint="default"/>
        <w:lang w:val="hr-HR" w:eastAsia="en-US" w:bidi="ar-SA"/>
      </w:rPr>
    </w:lvl>
    <w:lvl w:ilvl="2" w:tplc="7310CE58">
      <w:numFmt w:val="bullet"/>
      <w:lvlText w:val="•"/>
      <w:lvlJc w:val="left"/>
      <w:pPr>
        <w:ind w:left="1967" w:hanging="374"/>
      </w:pPr>
      <w:rPr>
        <w:rFonts w:hint="default"/>
        <w:lang w:val="hr-HR" w:eastAsia="en-US" w:bidi="ar-SA"/>
      </w:rPr>
    </w:lvl>
    <w:lvl w:ilvl="3" w:tplc="7EFE4B58">
      <w:numFmt w:val="bullet"/>
      <w:lvlText w:val="•"/>
      <w:lvlJc w:val="left"/>
      <w:pPr>
        <w:ind w:left="2890" w:hanging="374"/>
      </w:pPr>
      <w:rPr>
        <w:rFonts w:hint="default"/>
        <w:lang w:val="hr-HR" w:eastAsia="en-US" w:bidi="ar-SA"/>
      </w:rPr>
    </w:lvl>
    <w:lvl w:ilvl="4" w:tplc="BDA6189A">
      <w:numFmt w:val="bullet"/>
      <w:lvlText w:val="•"/>
      <w:lvlJc w:val="left"/>
      <w:pPr>
        <w:ind w:left="3814" w:hanging="374"/>
      </w:pPr>
      <w:rPr>
        <w:rFonts w:hint="default"/>
        <w:lang w:val="hr-HR" w:eastAsia="en-US" w:bidi="ar-SA"/>
      </w:rPr>
    </w:lvl>
    <w:lvl w:ilvl="5" w:tplc="1ED2C668">
      <w:numFmt w:val="bullet"/>
      <w:lvlText w:val="•"/>
      <w:lvlJc w:val="left"/>
      <w:pPr>
        <w:ind w:left="4738" w:hanging="374"/>
      </w:pPr>
      <w:rPr>
        <w:rFonts w:hint="default"/>
        <w:lang w:val="hr-HR" w:eastAsia="en-US" w:bidi="ar-SA"/>
      </w:rPr>
    </w:lvl>
    <w:lvl w:ilvl="6" w:tplc="11DEEF98">
      <w:numFmt w:val="bullet"/>
      <w:lvlText w:val="•"/>
      <w:lvlJc w:val="left"/>
      <w:pPr>
        <w:ind w:left="5661" w:hanging="374"/>
      </w:pPr>
      <w:rPr>
        <w:rFonts w:hint="default"/>
        <w:lang w:val="hr-HR" w:eastAsia="en-US" w:bidi="ar-SA"/>
      </w:rPr>
    </w:lvl>
    <w:lvl w:ilvl="7" w:tplc="23BE819C">
      <w:numFmt w:val="bullet"/>
      <w:lvlText w:val="•"/>
      <w:lvlJc w:val="left"/>
      <w:pPr>
        <w:ind w:left="6585" w:hanging="374"/>
      </w:pPr>
      <w:rPr>
        <w:rFonts w:hint="default"/>
        <w:lang w:val="hr-HR" w:eastAsia="en-US" w:bidi="ar-SA"/>
      </w:rPr>
    </w:lvl>
    <w:lvl w:ilvl="8" w:tplc="B26EDAC6">
      <w:numFmt w:val="bullet"/>
      <w:lvlText w:val="•"/>
      <w:lvlJc w:val="left"/>
      <w:pPr>
        <w:ind w:left="7508" w:hanging="374"/>
      </w:pPr>
      <w:rPr>
        <w:rFonts w:hint="default"/>
        <w:lang w:val="hr-HR" w:eastAsia="en-US" w:bidi="ar-SA"/>
      </w:rPr>
    </w:lvl>
  </w:abstractNum>
  <w:abstractNum w:abstractNumId="19" w15:restartNumberingAfterBreak="0">
    <w:nsid w:val="488B4AF5"/>
    <w:multiLevelType w:val="hybridMultilevel"/>
    <w:tmpl w:val="D47C5384"/>
    <w:lvl w:ilvl="0" w:tplc="7B980C66">
      <w:start w:val="1"/>
      <w:numFmt w:val="decimal"/>
      <w:lvlText w:val="(%1)"/>
      <w:lvlJc w:val="left"/>
      <w:pPr>
        <w:ind w:left="129" w:hanging="447"/>
        <w:jc w:val="left"/>
      </w:pPr>
      <w:rPr>
        <w:rFonts w:ascii="Times New Roman" w:eastAsia="Times New Roman" w:hAnsi="Times New Roman" w:cs="Times New Roman" w:hint="default"/>
        <w:b w:val="0"/>
        <w:bCs w:val="0"/>
        <w:i w:val="0"/>
        <w:iCs w:val="0"/>
        <w:color w:val="212121"/>
        <w:spacing w:val="0"/>
        <w:w w:val="108"/>
        <w:sz w:val="23"/>
        <w:szCs w:val="23"/>
        <w:lang w:val="hr-HR" w:eastAsia="en-US" w:bidi="ar-SA"/>
      </w:rPr>
    </w:lvl>
    <w:lvl w:ilvl="1" w:tplc="1C78958E">
      <w:numFmt w:val="bullet"/>
      <w:lvlText w:val="•"/>
      <w:lvlJc w:val="left"/>
      <w:pPr>
        <w:ind w:left="1040" w:hanging="447"/>
      </w:pPr>
      <w:rPr>
        <w:rFonts w:hint="default"/>
        <w:lang w:val="hr-HR" w:eastAsia="en-US" w:bidi="ar-SA"/>
      </w:rPr>
    </w:lvl>
    <w:lvl w:ilvl="2" w:tplc="EE1C57D6">
      <w:numFmt w:val="bullet"/>
      <w:lvlText w:val="•"/>
      <w:lvlJc w:val="left"/>
      <w:pPr>
        <w:ind w:left="1961" w:hanging="447"/>
      </w:pPr>
      <w:rPr>
        <w:rFonts w:hint="default"/>
        <w:lang w:val="hr-HR" w:eastAsia="en-US" w:bidi="ar-SA"/>
      </w:rPr>
    </w:lvl>
    <w:lvl w:ilvl="3" w:tplc="3BD243AE">
      <w:numFmt w:val="bullet"/>
      <w:lvlText w:val="•"/>
      <w:lvlJc w:val="left"/>
      <w:pPr>
        <w:ind w:left="2882" w:hanging="447"/>
      </w:pPr>
      <w:rPr>
        <w:rFonts w:hint="default"/>
        <w:lang w:val="hr-HR" w:eastAsia="en-US" w:bidi="ar-SA"/>
      </w:rPr>
    </w:lvl>
    <w:lvl w:ilvl="4" w:tplc="E4A63E9A">
      <w:numFmt w:val="bullet"/>
      <w:lvlText w:val="•"/>
      <w:lvlJc w:val="left"/>
      <w:pPr>
        <w:ind w:left="3803" w:hanging="447"/>
      </w:pPr>
      <w:rPr>
        <w:rFonts w:hint="default"/>
        <w:lang w:val="hr-HR" w:eastAsia="en-US" w:bidi="ar-SA"/>
      </w:rPr>
    </w:lvl>
    <w:lvl w:ilvl="5" w:tplc="04D0E8C8">
      <w:numFmt w:val="bullet"/>
      <w:lvlText w:val="•"/>
      <w:lvlJc w:val="left"/>
      <w:pPr>
        <w:ind w:left="4724" w:hanging="447"/>
      </w:pPr>
      <w:rPr>
        <w:rFonts w:hint="default"/>
        <w:lang w:val="hr-HR" w:eastAsia="en-US" w:bidi="ar-SA"/>
      </w:rPr>
    </w:lvl>
    <w:lvl w:ilvl="6" w:tplc="01A454F2">
      <w:numFmt w:val="bullet"/>
      <w:lvlText w:val="•"/>
      <w:lvlJc w:val="left"/>
      <w:pPr>
        <w:ind w:left="5645" w:hanging="447"/>
      </w:pPr>
      <w:rPr>
        <w:rFonts w:hint="default"/>
        <w:lang w:val="hr-HR" w:eastAsia="en-US" w:bidi="ar-SA"/>
      </w:rPr>
    </w:lvl>
    <w:lvl w:ilvl="7" w:tplc="1C2E7412">
      <w:numFmt w:val="bullet"/>
      <w:lvlText w:val="•"/>
      <w:lvlJc w:val="left"/>
      <w:pPr>
        <w:ind w:left="6566" w:hanging="447"/>
      </w:pPr>
      <w:rPr>
        <w:rFonts w:hint="default"/>
        <w:lang w:val="hr-HR" w:eastAsia="en-US" w:bidi="ar-SA"/>
      </w:rPr>
    </w:lvl>
    <w:lvl w:ilvl="8" w:tplc="68725A08">
      <w:numFmt w:val="bullet"/>
      <w:lvlText w:val="•"/>
      <w:lvlJc w:val="left"/>
      <w:pPr>
        <w:ind w:left="7487" w:hanging="447"/>
      </w:pPr>
      <w:rPr>
        <w:rFonts w:hint="default"/>
        <w:lang w:val="hr-HR" w:eastAsia="en-US" w:bidi="ar-SA"/>
      </w:rPr>
    </w:lvl>
  </w:abstractNum>
  <w:abstractNum w:abstractNumId="20" w15:restartNumberingAfterBreak="0">
    <w:nsid w:val="4B6D5702"/>
    <w:multiLevelType w:val="hybridMultilevel"/>
    <w:tmpl w:val="430CA44E"/>
    <w:lvl w:ilvl="0" w:tplc="F6B6462A">
      <w:numFmt w:val="bullet"/>
      <w:lvlText w:val="-"/>
      <w:lvlJc w:val="left"/>
      <w:pPr>
        <w:ind w:left="266" w:hanging="139"/>
      </w:pPr>
      <w:rPr>
        <w:rFonts w:ascii="Times New Roman" w:eastAsia="Times New Roman" w:hAnsi="Times New Roman" w:cs="Times New Roman" w:hint="default"/>
        <w:b w:val="0"/>
        <w:bCs w:val="0"/>
        <w:i w:val="0"/>
        <w:iCs w:val="0"/>
        <w:color w:val="212121"/>
        <w:spacing w:val="0"/>
        <w:w w:val="102"/>
        <w:sz w:val="23"/>
        <w:szCs w:val="23"/>
        <w:lang w:val="hr-HR" w:eastAsia="en-US" w:bidi="ar-SA"/>
      </w:rPr>
    </w:lvl>
    <w:lvl w:ilvl="1" w:tplc="17CA2348">
      <w:numFmt w:val="bullet"/>
      <w:lvlText w:val="•"/>
      <w:lvlJc w:val="left"/>
      <w:pPr>
        <w:ind w:left="1166" w:hanging="139"/>
      </w:pPr>
      <w:rPr>
        <w:rFonts w:hint="default"/>
        <w:lang w:val="hr-HR" w:eastAsia="en-US" w:bidi="ar-SA"/>
      </w:rPr>
    </w:lvl>
    <w:lvl w:ilvl="2" w:tplc="D2D4BE9A">
      <w:numFmt w:val="bullet"/>
      <w:lvlText w:val="•"/>
      <w:lvlJc w:val="left"/>
      <w:pPr>
        <w:ind w:left="2073" w:hanging="139"/>
      </w:pPr>
      <w:rPr>
        <w:rFonts w:hint="default"/>
        <w:lang w:val="hr-HR" w:eastAsia="en-US" w:bidi="ar-SA"/>
      </w:rPr>
    </w:lvl>
    <w:lvl w:ilvl="3" w:tplc="A3DA81CE">
      <w:numFmt w:val="bullet"/>
      <w:lvlText w:val="•"/>
      <w:lvlJc w:val="left"/>
      <w:pPr>
        <w:ind w:left="2980" w:hanging="139"/>
      </w:pPr>
      <w:rPr>
        <w:rFonts w:hint="default"/>
        <w:lang w:val="hr-HR" w:eastAsia="en-US" w:bidi="ar-SA"/>
      </w:rPr>
    </w:lvl>
    <w:lvl w:ilvl="4" w:tplc="640EF7DE">
      <w:numFmt w:val="bullet"/>
      <w:lvlText w:val="•"/>
      <w:lvlJc w:val="left"/>
      <w:pPr>
        <w:ind w:left="3887" w:hanging="139"/>
      </w:pPr>
      <w:rPr>
        <w:rFonts w:hint="default"/>
        <w:lang w:val="hr-HR" w:eastAsia="en-US" w:bidi="ar-SA"/>
      </w:rPr>
    </w:lvl>
    <w:lvl w:ilvl="5" w:tplc="C33A43CE">
      <w:numFmt w:val="bullet"/>
      <w:lvlText w:val="•"/>
      <w:lvlJc w:val="left"/>
      <w:pPr>
        <w:ind w:left="4794" w:hanging="139"/>
      </w:pPr>
      <w:rPr>
        <w:rFonts w:hint="default"/>
        <w:lang w:val="hr-HR" w:eastAsia="en-US" w:bidi="ar-SA"/>
      </w:rPr>
    </w:lvl>
    <w:lvl w:ilvl="6" w:tplc="BD145BFE">
      <w:numFmt w:val="bullet"/>
      <w:lvlText w:val="•"/>
      <w:lvlJc w:val="left"/>
      <w:pPr>
        <w:ind w:left="5701" w:hanging="139"/>
      </w:pPr>
      <w:rPr>
        <w:rFonts w:hint="default"/>
        <w:lang w:val="hr-HR" w:eastAsia="en-US" w:bidi="ar-SA"/>
      </w:rPr>
    </w:lvl>
    <w:lvl w:ilvl="7" w:tplc="B34E4CF4">
      <w:numFmt w:val="bullet"/>
      <w:lvlText w:val="•"/>
      <w:lvlJc w:val="left"/>
      <w:pPr>
        <w:ind w:left="6608" w:hanging="139"/>
      </w:pPr>
      <w:rPr>
        <w:rFonts w:hint="default"/>
        <w:lang w:val="hr-HR" w:eastAsia="en-US" w:bidi="ar-SA"/>
      </w:rPr>
    </w:lvl>
    <w:lvl w:ilvl="8" w:tplc="BE9A9EE2">
      <w:numFmt w:val="bullet"/>
      <w:lvlText w:val="•"/>
      <w:lvlJc w:val="left"/>
      <w:pPr>
        <w:ind w:left="7515" w:hanging="139"/>
      </w:pPr>
      <w:rPr>
        <w:rFonts w:hint="default"/>
        <w:lang w:val="hr-HR" w:eastAsia="en-US" w:bidi="ar-SA"/>
      </w:rPr>
    </w:lvl>
  </w:abstractNum>
  <w:abstractNum w:abstractNumId="21" w15:restartNumberingAfterBreak="0">
    <w:nsid w:val="4FEF553B"/>
    <w:multiLevelType w:val="hybridMultilevel"/>
    <w:tmpl w:val="258CF1C8"/>
    <w:lvl w:ilvl="0" w:tplc="248EDF42">
      <w:start w:val="2"/>
      <w:numFmt w:val="decimal"/>
      <w:lvlText w:val="(%1)"/>
      <w:lvlJc w:val="left"/>
      <w:pPr>
        <w:ind w:left="155" w:hanging="382"/>
        <w:jc w:val="left"/>
      </w:pPr>
      <w:rPr>
        <w:rFonts w:hint="default"/>
        <w:spacing w:val="0"/>
        <w:w w:val="104"/>
        <w:lang w:val="hr-HR" w:eastAsia="en-US" w:bidi="ar-SA"/>
      </w:rPr>
    </w:lvl>
    <w:lvl w:ilvl="1" w:tplc="7C542A22">
      <w:numFmt w:val="bullet"/>
      <w:lvlText w:val="•"/>
      <w:lvlJc w:val="left"/>
      <w:pPr>
        <w:ind w:left="1079" w:hanging="382"/>
      </w:pPr>
      <w:rPr>
        <w:rFonts w:hint="default"/>
        <w:lang w:val="hr-HR" w:eastAsia="en-US" w:bidi="ar-SA"/>
      </w:rPr>
    </w:lvl>
    <w:lvl w:ilvl="2" w:tplc="E284768A">
      <w:numFmt w:val="bullet"/>
      <w:lvlText w:val="•"/>
      <w:lvlJc w:val="left"/>
      <w:pPr>
        <w:ind w:left="1999" w:hanging="382"/>
      </w:pPr>
      <w:rPr>
        <w:rFonts w:hint="default"/>
        <w:lang w:val="hr-HR" w:eastAsia="en-US" w:bidi="ar-SA"/>
      </w:rPr>
    </w:lvl>
    <w:lvl w:ilvl="3" w:tplc="FC585B0E">
      <w:numFmt w:val="bullet"/>
      <w:lvlText w:val="•"/>
      <w:lvlJc w:val="left"/>
      <w:pPr>
        <w:ind w:left="2918" w:hanging="382"/>
      </w:pPr>
      <w:rPr>
        <w:rFonts w:hint="default"/>
        <w:lang w:val="hr-HR" w:eastAsia="en-US" w:bidi="ar-SA"/>
      </w:rPr>
    </w:lvl>
    <w:lvl w:ilvl="4" w:tplc="AE94FA16">
      <w:numFmt w:val="bullet"/>
      <w:lvlText w:val="•"/>
      <w:lvlJc w:val="left"/>
      <w:pPr>
        <w:ind w:left="3838" w:hanging="382"/>
      </w:pPr>
      <w:rPr>
        <w:rFonts w:hint="default"/>
        <w:lang w:val="hr-HR" w:eastAsia="en-US" w:bidi="ar-SA"/>
      </w:rPr>
    </w:lvl>
    <w:lvl w:ilvl="5" w:tplc="C3D4148E">
      <w:numFmt w:val="bullet"/>
      <w:lvlText w:val="•"/>
      <w:lvlJc w:val="left"/>
      <w:pPr>
        <w:ind w:left="4758" w:hanging="382"/>
      </w:pPr>
      <w:rPr>
        <w:rFonts w:hint="default"/>
        <w:lang w:val="hr-HR" w:eastAsia="en-US" w:bidi="ar-SA"/>
      </w:rPr>
    </w:lvl>
    <w:lvl w:ilvl="6" w:tplc="CFC422FA">
      <w:numFmt w:val="bullet"/>
      <w:lvlText w:val="•"/>
      <w:lvlJc w:val="left"/>
      <w:pPr>
        <w:ind w:left="5677" w:hanging="382"/>
      </w:pPr>
      <w:rPr>
        <w:rFonts w:hint="default"/>
        <w:lang w:val="hr-HR" w:eastAsia="en-US" w:bidi="ar-SA"/>
      </w:rPr>
    </w:lvl>
    <w:lvl w:ilvl="7" w:tplc="3CF8788E">
      <w:numFmt w:val="bullet"/>
      <w:lvlText w:val="•"/>
      <w:lvlJc w:val="left"/>
      <w:pPr>
        <w:ind w:left="6597" w:hanging="382"/>
      </w:pPr>
      <w:rPr>
        <w:rFonts w:hint="default"/>
        <w:lang w:val="hr-HR" w:eastAsia="en-US" w:bidi="ar-SA"/>
      </w:rPr>
    </w:lvl>
    <w:lvl w:ilvl="8" w:tplc="42868FA6">
      <w:numFmt w:val="bullet"/>
      <w:lvlText w:val="•"/>
      <w:lvlJc w:val="left"/>
      <w:pPr>
        <w:ind w:left="7516" w:hanging="382"/>
      </w:pPr>
      <w:rPr>
        <w:rFonts w:hint="default"/>
        <w:lang w:val="hr-HR" w:eastAsia="en-US" w:bidi="ar-SA"/>
      </w:rPr>
    </w:lvl>
  </w:abstractNum>
  <w:abstractNum w:abstractNumId="22" w15:restartNumberingAfterBreak="0">
    <w:nsid w:val="5FB14491"/>
    <w:multiLevelType w:val="hybridMultilevel"/>
    <w:tmpl w:val="4412D7DA"/>
    <w:lvl w:ilvl="0" w:tplc="BC0A5E7E">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66AC12CD"/>
    <w:multiLevelType w:val="hybridMultilevel"/>
    <w:tmpl w:val="06B22D90"/>
    <w:lvl w:ilvl="0" w:tplc="4BDE1496">
      <w:start w:val="1"/>
      <w:numFmt w:val="decimal"/>
      <w:lvlText w:val="(%1)"/>
      <w:lvlJc w:val="left"/>
      <w:pPr>
        <w:ind w:left="126" w:hanging="362"/>
        <w:jc w:val="left"/>
      </w:pPr>
      <w:rPr>
        <w:rFonts w:ascii="Times New Roman" w:eastAsia="Times New Roman" w:hAnsi="Times New Roman" w:cs="Times New Roman" w:hint="default"/>
        <w:b w:val="0"/>
        <w:bCs w:val="0"/>
        <w:i w:val="0"/>
        <w:iCs w:val="0"/>
        <w:color w:val="333333"/>
        <w:spacing w:val="0"/>
        <w:w w:val="108"/>
        <w:sz w:val="23"/>
        <w:szCs w:val="23"/>
        <w:lang w:val="hr-HR" w:eastAsia="en-US" w:bidi="ar-SA"/>
      </w:rPr>
    </w:lvl>
    <w:lvl w:ilvl="1" w:tplc="1A3CE886">
      <w:numFmt w:val="bullet"/>
      <w:lvlText w:val="•"/>
      <w:lvlJc w:val="left"/>
      <w:pPr>
        <w:ind w:left="1043" w:hanging="362"/>
      </w:pPr>
      <w:rPr>
        <w:rFonts w:hint="default"/>
        <w:lang w:val="hr-HR" w:eastAsia="en-US" w:bidi="ar-SA"/>
      </w:rPr>
    </w:lvl>
    <w:lvl w:ilvl="2" w:tplc="EA821AFE">
      <w:numFmt w:val="bullet"/>
      <w:lvlText w:val="•"/>
      <w:lvlJc w:val="left"/>
      <w:pPr>
        <w:ind w:left="1967" w:hanging="362"/>
      </w:pPr>
      <w:rPr>
        <w:rFonts w:hint="default"/>
        <w:lang w:val="hr-HR" w:eastAsia="en-US" w:bidi="ar-SA"/>
      </w:rPr>
    </w:lvl>
    <w:lvl w:ilvl="3" w:tplc="EE748DF2">
      <w:numFmt w:val="bullet"/>
      <w:lvlText w:val="•"/>
      <w:lvlJc w:val="left"/>
      <w:pPr>
        <w:ind w:left="2890" w:hanging="362"/>
      </w:pPr>
      <w:rPr>
        <w:rFonts w:hint="default"/>
        <w:lang w:val="hr-HR" w:eastAsia="en-US" w:bidi="ar-SA"/>
      </w:rPr>
    </w:lvl>
    <w:lvl w:ilvl="4" w:tplc="1E74B41A">
      <w:numFmt w:val="bullet"/>
      <w:lvlText w:val="•"/>
      <w:lvlJc w:val="left"/>
      <w:pPr>
        <w:ind w:left="3814" w:hanging="362"/>
      </w:pPr>
      <w:rPr>
        <w:rFonts w:hint="default"/>
        <w:lang w:val="hr-HR" w:eastAsia="en-US" w:bidi="ar-SA"/>
      </w:rPr>
    </w:lvl>
    <w:lvl w:ilvl="5" w:tplc="CD4EAA60">
      <w:numFmt w:val="bullet"/>
      <w:lvlText w:val="•"/>
      <w:lvlJc w:val="left"/>
      <w:pPr>
        <w:ind w:left="4738" w:hanging="362"/>
      </w:pPr>
      <w:rPr>
        <w:rFonts w:hint="default"/>
        <w:lang w:val="hr-HR" w:eastAsia="en-US" w:bidi="ar-SA"/>
      </w:rPr>
    </w:lvl>
    <w:lvl w:ilvl="6" w:tplc="C234E7D0">
      <w:numFmt w:val="bullet"/>
      <w:lvlText w:val="•"/>
      <w:lvlJc w:val="left"/>
      <w:pPr>
        <w:ind w:left="5661" w:hanging="362"/>
      </w:pPr>
      <w:rPr>
        <w:rFonts w:hint="default"/>
        <w:lang w:val="hr-HR" w:eastAsia="en-US" w:bidi="ar-SA"/>
      </w:rPr>
    </w:lvl>
    <w:lvl w:ilvl="7" w:tplc="C68A2730">
      <w:numFmt w:val="bullet"/>
      <w:lvlText w:val="•"/>
      <w:lvlJc w:val="left"/>
      <w:pPr>
        <w:ind w:left="6585" w:hanging="362"/>
      </w:pPr>
      <w:rPr>
        <w:rFonts w:hint="default"/>
        <w:lang w:val="hr-HR" w:eastAsia="en-US" w:bidi="ar-SA"/>
      </w:rPr>
    </w:lvl>
    <w:lvl w:ilvl="8" w:tplc="D980C32E">
      <w:numFmt w:val="bullet"/>
      <w:lvlText w:val="•"/>
      <w:lvlJc w:val="left"/>
      <w:pPr>
        <w:ind w:left="7508" w:hanging="362"/>
      </w:pPr>
      <w:rPr>
        <w:rFonts w:hint="default"/>
        <w:lang w:val="hr-HR" w:eastAsia="en-US" w:bidi="ar-SA"/>
      </w:rPr>
    </w:lvl>
  </w:abstractNum>
  <w:abstractNum w:abstractNumId="24" w15:restartNumberingAfterBreak="0">
    <w:nsid w:val="69024005"/>
    <w:multiLevelType w:val="hybridMultilevel"/>
    <w:tmpl w:val="919A657C"/>
    <w:lvl w:ilvl="0" w:tplc="0B24D7B0">
      <w:start w:val="1"/>
      <w:numFmt w:val="bullet"/>
      <w:lvlText w:val="˗"/>
      <w:lvlJc w:val="left"/>
      <w:pPr>
        <w:ind w:left="720" w:hanging="360"/>
      </w:pPr>
      <w:rPr>
        <w:rFonts w:ascii="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6C583AB5"/>
    <w:multiLevelType w:val="hybridMultilevel"/>
    <w:tmpl w:val="DA56D46E"/>
    <w:lvl w:ilvl="0" w:tplc="0EE25FF2">
      <w:start w:val="1"/>
      <w:numFmt w:val="decimal"/>
      <w:lvlText w:val="(%1)"/>
      <w:lvlJc w:val="left"/>
      <w:pPr>
        <w:ind w:left="115" w:hanging="362"/>
        <w:jc w:val="left"/>
      </w:pPr>
      <w:rPr>
        <w:rFonts w:hint="default"/>
        <w:spacing w:val="0"/>
        <w:w w:val="108"/>
        <w:lang w:val="hr-HR" w:eastAsia="en-US" w:bidi="ar-SA"/>
      </w:rPr>
    </w:lvl>
    <w:lvl w:ilvl="1" w:tplc="28362D82">
      <w:numFmt w:val="bullet"/>
      <w:lvlText w:val="•"/>
      <w:lvlJc w:val="left"/>
      <w:pPr>
        <w:ind w:left="1040" w:hanging="362"/>
      </w:pPr>
      <w:rPr>
        <w:rFonts w:hint="default"/>
        <w:lang w:val="hr-HR" w:eastAsia="en-US" w:bidi="ar-SA"/>
      </w:rPr>
    </w:lvl>
    <w:lvl w:ilvl="2" w:tplc="25F0B9B4">
      <w:numFmt w:val="bullet"/>
      <w:lvlText w:val="•"/>
      <w:lvlJc w:val="left"/>
      <w:pPr>
        <w:ind w:left="1961" w:hanging="362"/>
      </w:pPr>
      <w:rPr>
        <w:rFonts w:hint="default"/>
        <w:lang w:val="hr-HR" w:eastAsia="en-US" w:bidi="ar-SA"/>
      </w:rPr>
    </w:lvl>
    <w:lvl w:ilvl="3" w:tplc="A4106C88">
      <w:numFmt w:val="bullet"/>
      <w:lvlText w:val="•"/>
      <w:lvlJc w:val="left"/>
      <w:pPr>
        <w:ind w:left="2882" w:hanging="362"/>
      </w:pPr>
      <w:rPr>
        <w:rFonts w:hint="default"/>
        <w:lang w:val="hr-HR" w:eastAsia="en-US" w:bidi="ar-SA"/>
      </w:rPr>
    </w:lvl>
    <w:lvl w:ilvl="4" w:tplc="260034C6">
      <w:numFmt w:val="bullet"/>
      <w:lvlText w:val="•"/>
      <w:lvlJc w:val="left"/>
      <w:pPr>
        <w:ind w:left="3803" w:hanging="362"/>
      </w:pPr>
      <w:rPr>
        <w:rFonts w:hint="default"/>
        <w:lang w:val="hr-HR" w:eastAsia="en-US" w:bidi="ar-SA"/>
      </w:rPr>
    </w:lvl>
    <w:lvl w:ilvl="5" w:tplc="FE4AE156">
      <w:numFmt w:val="bullet"/>
      <w:lvlText w:val="•"/>
      <w:lvlJc w:val="left"/>
      <w:pPr>
        <w:ind w:left="4724" w:hanging="362"/>
      </w:pPr>
      <w:rPr>
        <w:rFonts w:hint="default"/>
        <w:lang w:val="hr-HR" w:eastAsia="en-US" w:bidi="ar-SA"/>
      </w:rPr>
    </w:lvl>
    <w:lvl w:ilvl="6" w:tplc="595EF084">
      <w:numFmt w:val="bullet"/>
      <w:lvlText w:val="•"/>
      <w:lvlJc w:val="left"/>
      <w:pPr>
        <w:ind w:left="5645" w:hanging="362"/>
      </w:pPr>
      <w:rPr>
        <w:rFonts w:hint="default"/>
        <w:lang w:val="hr-HR" w:eastAsia="en-US" w:bidi="ar-SA"/>
      </w:rPr>
    </w:lvl>
    <w:lvl w:ilvl="7" w:tplc="AD981354">
      <w:numFmt w:val="bullet"/>
      <w:lvlText w:val="•"/>
      <w:lvlJc w:val="left"/>
      <w:pPr>
        <w:ind w:left="6566" w:hanging="362"/>
      </w:pPr>
      <w:rPr>
        <w:rFonts w:hint="default"/>
        <w:lang w:val="hr-HR" w:eastAsia="en-US" w:bidi="ar-SA"/>
      </w:rPr>
    </w:lvl>
    <w:lvl w:ilvl="8" w:tplc="FFC0F372">
      <w:numFmt w:val="bullet"/>
      <w:lvlText w:val="•"/>
      <w:lvlJc w:val="left"/>
      <w:pPr>
        <w:ind w:left="7487" w:hanging="362"/>
      </w:pPr>
      <w:rPr>
        <w:rFonts w:hint="default"/>
        <w:lang w:val="hr-HR" w:eastAsia="en-US" w:bidi="ar-SA"/>
      </w:rPr>
    </w:lvl>
  </w:abstractNum>
  <w:abstractNum w:abstractNumId="26" w15:restartNumberingAfterBreak="0">
    <w:nsid w:val="71F35052"/>
    <w:multiLevelType w:val="hybridMultilevel"/>
    <w:tmpl w:val="2FB8280A"/>
    <w:lvl w:ilvl="0" w:tplc="58D2C7B0">
      <w:start w:val="1"/>
      <w:numFmt w:val="decimal"/>
      <w:lvlText w:val="(%1)"/>
      <w:lvlJc w:val="left"/>
      <w:pPr>
        <w:ind w:left="153" w:hanging="360"/>
        <w:jc w:val="left"/>
      </w:pPr>
      <w:rPr>
        <w:rFonts w:hint="default"/>
        <w:spacing w:val="0"/>
        <w:w w:val="108"/>
        <w:lang w:val="hr-HR" w:eastAsia="en-US" w:bidi="ar-SA"/>
      </w:rPr>
    </w:lvl>
    <w:lvl w:ilvl="1" w:tplc="5ADC30FC">
      <w:numFmt w:val="bullet"/>
      <w:lvlText w:val="•"/>
      <w:lvlJc w:val="left"/>
      <w:pPr>
        <w:ind w:left="1079" w:hanging="360"/>
      </w:pPr>
      <w:rPr>
        <w:rFonts w:hint="default"/>
        <w:lang w:val="hr-HR" w:eastAsia="en-US" w:bidi="ar-SA"/>
      </w:rPr>
    </w:lvl>
    <w:lvl w:ilvl="2" w:tplc="AA98FBB8">
      <w:numFmt w:val="bullet"/>
      <w:lvlText w:val="•"/>
      <w:lvlJc w:val="left"/>
      <w:pPr>
        <w:ind w:left="1999" w:hanging="360"/>
      </w:pPr>
      <w:rPr>
        <w:rFonts w:hint="default"/>
        <w:lang w:val="hr-HR" w:eastAsia="en-US" w:bidi="ar-SA"/>
      </w:rPr>
    </w:lvl>
    <w:lvl w:ilvl="3" w:tplc="5C103352">
      <w:numFmt w:val="bullet"/>
      <w:lvlText w:val="•"/>
      <w:lvlJc w:val="left"/>
      <w:pPr>
        <w:ind w:left="2918" w:hanging="360"/>
      </w:pPr>
      <w:rPr>
        <w:rFonts w:hint="default"/>
        <w:lang w:val="hr-HR" w:eastAsia="en-US" w:bidi="ar-SA"/>
      </w:rPr>
    </w:lvl>
    <w:lvl w:ilvl="4" w:tplc="541E7232">
      <w:numFmt w:val="bullet"/>
      <w:lvlText w:val="•"/>
      <w:lvlJc w:val="left"/>
      <w:pPr>
        <w:ind w:left="3838" w:hanging="360"/>
      </w:pPr>
      <w:rPr>
        <w:rFonts w:hint="default"/>
        <w:lang w:val="hr-HR" w:eastAsia="en-US" w:bidi="ar-SA"/>
      </w:rPr>
    </w:lvl>
    <w:lvl w:ilvl="5" w:tplc="6A04A98C">
      <w:numFmt w:val="bullet"/>
      <w:lvlText w:val="•"/>
      <w:lvlJc w:val="left"/>
      <w:pPr>
        <w:ind w:left="4758" w:hanging="360"/>
      </w:pPr>
      <w:rPr>
        <w:rFonts w:hint="default"/>
        <w:lang w:val="hr-HR" w:eastAsia="en-US" w:bidi="ar-SA"/>
      </w:rPr>
    </w:lvl>
    <w:lvl w:ilvl="6" w:tplc="F67220F8">
      <w:numFmt w:val="bullet"/>
      <w:lvlText w:val="•"/>
      <w:lvlJc w:val="left"/>
      <w:pPr>
        <w:ind w:left="5677" w:hanging="360"/>
      </w:pPr>
      <w:rPr>
        <w:rFonts w:hint="default"/>
        <w:lang w:val="hr-HR" w:eastAsia="en-US" w:bidi="ar-SA"/>
      </w:rPr>
    </w:lvl>
    <w:lvl w:ilvl="7" w:tplc="27347A06">
      <w:numFmt w:val="bullet"/>
      <w:lvlText w:val="•"/>
      <w:lvlJc w:val="left"/>
      <w:pPr>
        <w:ind w:left="6597" w:hanging="360"/>
      </w:pPr>
      <w:rPr>
        <w:rFonts w:hint="default"/>
        <w:lang w:val="hr-HR" w:eastAsia="en-US" w:bidi="ar-SA"/>
      </w:rPr>
    </w:lvl>
    <w:lvl w:ilvl="8" w:tplc="CB529764">
      <w:numFmt w:val="bullet"/>
      <w:lvlText w:val="•"/>
      <w:lvlJc w:val="left"/>
      <w:pPr>
        <w:ind w:left="7516" w:hanging="360"/>
      </w:pPr>
      <w:rPr>
        <w:rFonts w:hint="default"/>
        <w:lang w:val="hr-HR" w:eastAsia="en-US" w:bidi="ar-SA"/>
      </w:rPr>
    </w:lvl>
  </w:abstractNum>
  <w:abstractNum w:abstractNumId="27" w15:restartNumberingAfterBreak="0">
    <w:nsid w:val="73F67785"/>
    <w:multiLevelType w:val="hybridMultilevel"/>
    <w:tmpl w:val="1324C5B2"/>
    <w:lvl w:ilvl="0" w:tplc="DC30D6E4">
      <w:start w:val="1"/>
      <w:numFmt w:val="decimal"/>
      <w:lvlText w:val="(%1)"/>
      <w:lvlJc w:val="left"/>
      <w:pPr>
        <w:ind w:left="158" w:hanging="367"/>
        <w:jc w:val="left"/>
      </w:pPr>
      <w:rPr>
        <w:rFonts w:ascii="Times New Roman" w:eastAsia="Times New Roman" w:hAnsi="Times New Roman" w:cs="Times New Roman" w:hint="default"/>
        <w:b w:val="0"/>
        <w:bCs w:val="0"/>
        <w:i w:val="0"/>
        <w:iCs w:val="0"/>
        <w:color w:val="313131"/>
        <w:spacing w:val="0"/>
        <w:w w:val="108"/>
        <w:sz w:val="23"/>
        <w:szCs w:val="23"/>
        <w:lang w:val="hr-HR" w:eastAsia="en-US" w:bidi="ar-SA"/>
      </w:rPr>
    </w:lvl>
    <w:lvl w:ilvl="1" w:tplc="75966B78">
      <w:numFmt w:val="bullet"/>
      <w:lvlText w:val="•"/>
      <w:lvlJc w:val="left"/>
      <w:pPr>
        <w:ind w:left="1079" w:hanging="367"/>
      </w:pPr>
      <w:rPr>
        <w:rFonts w:hint="default"/>
        <w:lang w:val="hr-HR" w:eastAsia="en-US" w:bidi="ar-SA"/>
      </w:rPr>
    </w:lvl>
    <w:lvl w:ilvl="2" w:tplc="760AFFE0">
      <w:numFmt w:val="bullet"/>
      <w:lvlText w:val="•"/>
      <w:lvlJc w:val="left"/>
      <w:pPr>
        <w:ind w:left="1999" w:hanging="367"/>
      </w:pPr>
      <w:rPr>
        <w:rFonts w:hint="default"/>
        <w:lang w:val="hr-HR" w:eastAsia="en-US" w:bidi="ar-SA"/>
      </w:rPr>
    </w:lvl>
    <w:lvl w:ilvl="3" w:tplc="D93E9A32">
      <w:numFmt w:val="bullet"/>
      <w:lvlText w:val="•"/>
      <w:lvlJc w:val="left"/>
      <w:pPr>
        <w:ind w:left="2918" w:hanging="367"/>
      </w:pPr>
      <w:rPr>
        <w:rFonts w:hint="default"/>
        <w:lang w:val="hr-HR" w:eastAsia="en-US" w:bidi="ar-SA"/>
      </w:rPr>
    </w:lvl>
    <w:lvl w:ilvl="4" w:tplc="1BF84E38">
      <w:numFmt w:val="bullet"/>
      <w:lvlText w:val="•"/>
      <w:lvlJc w:val="left"/>
      <w:pPr>
        <w:ind w:left="3838" w:hanging="367"/>
      </w:pPr>
      <w:rPr>
        <w:rFonts w:hint="default"/>
        <w:lang w:val="hr-HR" w:eastAsia="en-US" w:bidi="ar-SA"/>
      </w:rPr>
    </w:lvl>
    <w:lvl w:ilvl="5" w:tplc="427E3586">
      <w:numFmt w:val="bullet"/>
      <w:lvlText w:val="•"/>
      <w:lvlJc w:val="left"/>
      <w:pPr>
        <w:ind w:left="4758" w:hanging="367"/>
      </w:pPr>
      <w:rPr>
        <w:rFonts w:hint="default"/>
        <w:lang w:val="hr-HR" w:eastAsia="en-US" w:bidi="ar-SA"/>
      </w:rPr>
    </w:lvl>
    <w:lvl w:ilvl="6" w:tplc="E49E1924">
      <w:numFmt w:val="bullet"/>
      <w:lvlText w:val="•"/>
      <w:lvlJc w:val="left"/>
      <w:pPr>
        <w:ind w:left="5677" w:hanging="367"/>
      </w:pPr>
      <w:rPr>
        <w:rFonts w:hint="default"/>
        <w:lang w:val="hr-HR" w:eastAsia="en-US" w:bidi="ar-SA"/>
      </w:rPr>
    </w:lvl>
    <w:lvl w:ilvl="7" w:tplc="E0048986">
      <w:numFmt w:val="bullet"/>
      <w:lvlText w:val="•"/>
      <w:lvlJc w:val="left"/>
      <w:pPr>
        <w:ind w:left="6597" w:hanging="367"/>
      </w:pPr>
      <w:rPr>
        <w:rFonts w:hint="default"/>
        <w:lang w:val="hr-HR" w:eastAsia="en-US" w:bidi="ar-SA"/>
      </w:rPr>
    </w:lvl>
    <w:lvl w:ilvl="8" w:tplc="75026F2A">
      <w:numFmt w:val="bullet"/>
      <w:lvlText w:val="•"/>
      <w:lvlJc w:val="left"/>
      <w:pPr>
        <w:ind w:left="7516" w:hanging="367"/>
      </w:pPr>
      <w:rPr>
        <w:rFonts w:hint="default"/>
        <w:lang w:val="hr-HR" w:eastAsia="en-US" w:bidi="ar-SA"/>
      </w:rPr>
    </w:lvl>
  </w:abstractNum>
  <w:abstractNum w:abstractNumId="28" w15:restartNumberingAfterBreak="0">
    <w:nsid w:val="788A26FF"/>
    <w:multiLevelType w:val="hybridMultilevel"/>
    <w:tmpl w:val="87928216"/>
    <w:lvl w:ilvl="0" w:tplc="1E6C8ACE">
      <w:numFmt w:val="bullet"/>
      <w:lvlText w:val="-"/>
      <w:lvlJc w:val="left"/>
      <w:pPr>
        <w:ind w:left="285" w:hanging="285"/>
      </w:pPr>
      <w:rPr>
        <w:rFonts w:ascii="Times New Roman" w:eastAsia="Times New Roman" w:hAnsi="Times New Roman" w:cs="Times New Roman" w:hint="default"/>
        <w:spacing w:val="0"/>
        <w:w w:val="110"/>
        <w:lang w:val="hr-HR" w:eastAsia="en-US" w:bidi="ar-SA"/>
      </w:rPr>
    </w:lvl>
    <w:lvl w:ilvl="1" w:tplc="9B467532">
      <w:numFmt w:val="bullet"/>
      <w:lvlText w:val="•"/>
      <w:lvlJc w:val="left"/>
      <w:pPr>
        <w:ind w:left="1197" w:hanging="285"/>
      </w:pPr>
      <w:rPr>
        <w:rFonts w:hint="default"/>
        <w:lang w:val="hr-HR" w:eastAsia="en-US" w:bidi="ar-SA"/>
      </w:rPr>
    </w:lvl>
    <w:lvl w:ilvl="2" w:tplc="9AF4F394">
      <w:numFmt w:val="bullet"/>
      <w:lvlText w:val="•"/>
      <w:lvlJc w:val="left"/>
      <w:pPr>
        <w:ind w:left="2118" w:hanging="285"/>
      </w:pPr>
      <w:rPr>
        <w:rFonts w:hint="default"/>
        <w:lang w:val="hr-HR" w:eastAsia="en-US" w:bidi="ar-SA"/>
      </w:rPr>
    </w:lvl>
    <w:lvl w:ilvl="3" w:tplc="2FE848C8">
      <w:numFmt w:val="bullet"/>
      <w:lvlText w:val="•"/>
      <w:lvlJc w:val="left"/>
      <w:pPr>
        <w:ind w:left="3039" w:hanging="285"/>
      </w:pPr>
      <w:rPr>
        <w:rFonts w:hint="default"/>
        <w:lang w:val="hr-HR" w:eastAsia="en-US" w:bidi="ar-SA"/>
      </w:rPr>
    </w:lvl>
    <w:lvl w:ilvl="4" w:tplc="A782C05A">
      <w:numFmt w:val="bullet"/>
      <w:lvlText w:val="•"/>
      <w:lvlJc w:val="left"/>
      <w:pPr>
        <w:ind w:left="3960" w:hanging="285"/>
      </w:pPr>
      <w:rPr>
        <w:rFonts w:hint="default"/>
        <w:lang w:val="hr-HR" w:eastAsia="en-US" w:bidi="ar-SA"/>
      </w:rPr>
    </w:lvl>
    <w:lvl w:ilvl="5" w:tplc="DA5EE6F4">
      <w:numFmt w:val="bullet"/>
      <w:lvlText w:val="•"/>
      <w:lvlJc w:val="left"/>
      <w:pPr>
        <w:ind w:left="4881" w:hanging="285"/>
      </w:pPr>
      <w:rPr>
        <w:rFonts w:hint="default"/>
        <w:lang w:val="hr-HR" w:eastAsia="en-US" w:bidi="ar-SA"/>
      </w:rPr>
    </w:lvl>
    <w:lvl w:ilvl="6" w:tplc="BD446D98">
      <w:numFmt w:val="bullet"/>
      <w:lvlText w:val="•"/>
      <w:lvlJc w:val="left"/>
      <w:pPr>
        <w:ind w:left="5802" w:hanging="285"/>
      </w:pPr>
      <w:rPr>
        <w:rFonts w:hint="default"/>
        <w:lang w:val="hr-HR" w:eastAsia="en-US" w:bidi="ar-SA"/>
      </w:rPr>
    </w:lvl>
    <w:lvl w:ilvl="7" w:tplc="C9185228">
      <w:numFmt w:val="bullet"/>
      <w:lvlText w:val="•"/>
      <w:lvlJc w:val="left"/>
      <w:pPr>
        <w:ind w:left="6723" w:hanging="285"/>
      </w:pPr>
      <w:rPr>
        <w:rFonts w:hint="default"/>
        <w:lang w:val="hr-HR" w:eastAsia="en-US" w:bidi="ar-SA"/>
      </w:rPr>
    </w:lvl>
    <w:lvl w:ilvl="8" w:tplc="43DA5D8A">
      <w:numFmt w:val="bullet"/>
      <w:lvlText w:val="•"/>
      <w:lvlJc w:val="left"/>
      <w:pPr>
        <w:ind w:left="7644" w:hanging="285"/>
      </w:pPr>
      <w:rPr>
        <w:rFonts w:hint="default"/>
        <w:lang w:val="hr-HR" w:eastAsia="en-US" w:bidi="ar-SA"/>
      </w:rPr>
    </w:lvl>
  </w:abstractNum>
  <w:abstractNum w:abstractNumId="29" w15:restartNumberingAfterBreak="0">
    <w:nsid w:val="79586D7F"/>
    <w:multiLevelType w:val="hybridMultilevel"/>
    <w:tmpl w:val="E068956A"/>
    <w:lvl w:ilvl="0" w:tplc="F6B6462A">
      <w:numFmt w:val="bullet"/>
      <w:lvlText w:val="-"/>
      <w:lvlJc w:val="left"/>
      <w:pPr>
        <w:ind w:left="720" w:hanging="360"/>
      </w:pPr>
      <w:rPr>
        <w:rFonts w:ascii="Times New Roman" w:eastAsia="Times New Roman" w:hAnsi="Times New Roman" w:cs="Times New Roman" w:hint="default"/>
        <w:b w:val="0"/>
        <w:bCs w:val="0"/>
        <w:i w:val="0"/>
        <w:iCs w:val="0"/>
        <w:color w:val="212121"/>
        <w:spacing w:val="0"/>
        <w:w w:val="102"/>
        <w:sz w:val="23"/>
        <w:szCs w:val="23"/>
        <w:lang w:val="hr-HR" w:eastAsia="en-US" w:bidi="ar-SA"/>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189298230">
    <w:abstractNumId w:val="24"/>
  </w:num>
  <w:num w:numId="2" w16cid:durableId="1775514483">
    <w:abstractNumId w:val="17"/>
  </w:num>
  <w:num w:numId="3" w16cid:durableId="1478456685">
    <w:abstractNumId w:val="22"/>
  </w:num>
  <w:num w:numId="4" w16cid:durableId="1452287575">
    <w:abstractNumId w:val="12"/>
  </w:num>
  <w:num w:numId="5" w16cid:durableId="1084109138">
    <w:abstractNumId w:val="11"/>
  </w:num>
  <w:num w:numId="6" w16cid:durableId="1930697654">
    <w:abstractNumId w:val="0"/>
  </w:num>
  <w:num w:numId="7" w16cid:durableId="1170753721">
    <w:abstractNumId w:val="5"/>
  </w:num>
  <w:num w:numId="8" w16cid:durableId="2019690253">
    <w:abstractNumId w:val="4"/>
  </w:num>
  <w:num w:numId="9" w16cid:durableId="629634974">
    <w:abstractNumId w:val="21"/>
  </w:num>
  <w:num w:numId="10" w16cid:durableId="977805270">
    <w:abstractNumId w:val="6"/>
  </w:num>
  <w:num w:numId="11" w16cid:durableId="1435128928">
    <w:abstractNumId w:val="26"/>
  </w:num>
  <w:num w:numId="12" w16cid:durableId="1571575722">
    <w:abstractNumId w:val="27"/>
  </w:num>
  <w:num w:numId="13" w16cid:durableId="493492482">
    <w:abstractNumId w:val="18"/>
  </w:num>
  <w:num w:numId="14" w16cid:durableId="1470128591">
    <w:abstractNumId w:val="23"/>
  </w:num>
  <w:num w:numId="15" w16cid:durableId="636451160">
    <w:abstractNumId w:val="14"/>
  </w:num>
  <w:num w:numId="16" w16cid:durableId="146871003">
    <w:abstractNumId w:val="25"/>
  </w:num>
  <w:num w:numId="17" w16cid:durableId="776409275">
    <w:abstractNumId w:val="19"/>
  </w:num>
  <w:num w:numId="18" w16cid:durableId="542909918">
    <w:abstractNumId w:val="13"/>
  </w:num>
  <w:num w:numId="19" w16cid:durableId="1967199626">
    <w:abstractNumId w:val="20"/>
  </w:num>
  <w:num w:numId="20" w16cid:durableId="1266422917">
    <w:abstractNumId w:val="10"/>
  </w:num>
  <w:num w:numId="21" w16cid:durableId="2004426790">
    <w:abstractNumId w:val="16"/>
  </w:num>
  <w:num w:numId="22" w16cid:durableId="1893809175">
    <w:abstractNumId w:val="9"/>
  </w:num>
  <w:num w:numId="23" w16cid:durableId="1574271392">
    <w:abstractNumId w:val="1"/>
  </w:num>
  <w:num w:numId="24" w16cid:durableId="101655416">
    <w:abstractNumId w:val="2"/>
  </w:num>
  <w:num w:numId="25" w16cid:durableId="1320890547">
    <w:abstractNumId w:val="8"/>
  </w:num>
  <w:num w:numId="26" w16cid:durableId="1774402770">
    <w:abstractNumId w:val="15"/>
  </w:num>
  <w:num w:numId="27" w16cid:durableId="78720192">
    <w:abstractNumId w:val="28"/>
  </w:num>
  <w:num w:numId="28" w16cid:durableId="103817839">
    <w:abstractNumId w:val="3"/>
  </w:num>
  <w:num w:numId="29" w16cid:durableId="2136829626">
    <w:abstractNumId w:val="7"/>
  </w:num>
  <w:num w:numId="30" w16cid:durableId="3035177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3A4"/>
    <w:rsid w:val="00032A18"/>
    <w:rsid w:val="000917A3"/>
    <w:rsid w:val="001366B3"/>
    <w:rsid w:val="001C2617"/>
    <w:rsid w:val="00292D3D"/>
    <w:rsid w:val="0030570A"/>
    <w:rsid w:val="003303A4"/>
    <w:rsid w:val="004A73D8"/>
    <w:rsid w:val="00551550"/>
    <w:rsid w:val="00562580"/>
    <w:rsid w:val="00570444"/>
    <w:rsid w:val="00635C0E"/>
    <w:rsid w:val="00776805"/>
    <w:rsid w:val="00813EE7"/>
    <w:rsid w:val="00897A5D"/>
    <w:rsid w:val="009C7ED6"/>
    <w:rsid w:val="009F3A25"/>
    <w:rsid w:val="00A87136"/>
    <w:rsid w:val="00B1310A"/>
    <w:rsid w:val="00B44524"/>
    <w:rsid w:val="00BA2D1D"/>
    <w:rsid w:val="00C115FD"/>
    <w:rsid w:val="00C840D4"/>
    <w:rsid w:val="00D2291D"/>
    <w:rsid w:val="00D502F3"/>
    <w:rsid w:val="00DD7F9C"/>
    <w:rsid w:val="00E16988"/>
    <w:rsid w:val="00E436D3"/>
    <w:rsid w:val="00E80DF0"/>
    <w:rsid w:val="00ED5487"/>
    <w:rsid w:val="00F36314"/>
    <w:rsid w:val="00F93C97"/>
    <w:rsid w:val="00FC5EDF"/>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F964"/>
  <w15:chartTrackingRefBased/>
  <w15:docId w15:val="{13EB23A7-F84D-4D84-8D11-23AA9C257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3A4"/>
    <w:pPr>
      <w:spacing w:after="200" w:line="276" w:lineRule="auto"/>
    </w:pPr>
  </w:style>
  <w:style w:type="paragraph" w:styleId="Naslov1">
    <w:name w:val="heading 1"/>
    <w:basedOn w:val="Normal"/>
    <w:next w:val="Normal"/>
    <w:link w:val="Naslov1Char"/>
    <w:uiPriority w:val="9"/>
    <w:qFormat/>
    <w:rsid w:val="009C7E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slov2">
    <w:name w:val="heading 2"/>
    <w:basedOn w:val="Normal"/>
    <w:next w:val="Normal"/>
    <w:link w:val="Naslov2Char"/>
    <w:uiPriority w:val="9"/>
    <w:unhideWhenUsed/>
    <w:qFormat/>
    <w:rsid w:val="009C7ED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slov3">
    <w:name w:val="heading 3"/>
    <w:basedOn w:val="Normal"/>
    <w:next w:val="Normal"/>
    <w:link w:val="Naslov3Char"/>
    <w:unhideWhenUsed/>
    <w:qFormat/>
    <w:rsid w:val="003303A4"/>
    <w:pPr>
      <w:keepNext/>
      <w:spacing w:before="240" w:after="60" w:line="360" w:lineRule="auto"/>
      <w:jc w:val="center"/>
      <w:outlineLvl w:val="2"/>
    </w:pPr>
    <w:rPr>
      <w:rFonts w:ascii="Times New Roman" w:eastAsia="Times New Roman" w:hAnsi="Times New Roman" w:cs="Times New Roman"/>
      <w:b/>
      <w:bCs/>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3Char">
    <w:name w:val="Naslov 3 Char"/>
    <w:basedOn w:val="Zadanifontodlomka"/>
    <w:link w:val="Naslov3"/>
    <w:rsid w:val="003303A4"/>
    <w:rPr>
      <w:rFonts w:ascii="Times New Roman" w:eastAsia="Times New Roman" w:hAnsi="Times New Roman" w:cs="Times New Roman"/>
      <w:b/>
      <w:bCs/>
      <w:sz w:val="26"/>
      <w:szCs w:val="26"/>
    </w:rPr>
  </w:style>
  <w:style w:type="paragraph" w:customStyle="1" w:styleId="box470994">
    <w:name w:val="box_470994"/>
    <w:basedOn w:val="Normal"/>
    <w:rsid w:val="003303A4"/>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kurziv">
    <w:name w:val="kurziv"/>
    <w:basedOn w:val="Zadanifontodlomka"/>
    <w:rsid w:val="003303A4"/>
  </w:style>
  <w:style w:type="paragraph" w:styleId="Odlomakpopisa">
    <w:name w:val="List Paragraph"/>
    <w:basedOn w:val="Normal"/>
    <w:uiPriority w:val="1"/>
    <w:qFormat/>
    <w:rsid w:val="003303A4"/>
    <w:pPr>
      <w:ind w:left="720"/>
      <w:contextualSpacing/>
    </w:pPr>
  </w:style>
  <w:style w:type="paragraph" w:styleId="Podnoje">
    <w:name w:val="footer"/>
    <w:basedOn w:val="Normal"/>
    <w:link w:val="PodnojeChar"/>
    <w:uiPriority w:val="99"/>
    <w:unhideWhenUsed/>
    <w:rsid w:val="003303A4"/>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3303A4"/>
  </w:style>
  <w:style w:type="paragraph" w:customStyle="1" w:styleId="box461950">
    <w:name w:val="box_461950"/>
    <w:basedOn w:val="Normal"/>
    <w:rsid w:val="003303A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Uvuenotijeloteksta">
    <w:name w:val="Body Text Indent"/>
    <w:basedOn w:val="Normal"/>
    <w:link w:val="UvuenotijelotekstaChar"/>
    <w:rsid w:val="003303A4"/>
    <w:pPr>
      <w:suppressAutoHyphens/>
      <w:autoSpaceDN w:val="0"/>
      <w:spacing w:after="0" w:line="240" w:lineRule="auto"/>
      <w:ind w:left="720" w:firstLine="720"/>
      <w:jc w:val="both"/>
      <w:textAlignment w:val="baseline"/>
    </w:pPr>
    <w:rPr>
      <w:rFonts w:ascii="Times New Roman" w:eastAsia="Times New Roman" w:hAnsi="Times New Roman" w:cs="Times New Roman"/>
      <w:szCs w:val="24"/>
    </w:rPr>
  </w:style>
  <w:style w:type="character" w:customStyle="1" w:styleId="UvuenotijelotekstaChar">
    <w:name w:val="Uvučeno tijelo teksta Char"/>
    <w:basedOn w:val="Zadanifontodlomka"/>
    <w:link w:val="Uvuenotijeloteksta"/>
    <w:rsid w:val="003303A4"/>
    <w:rPr>
      <w:rFonts w:ascii="Times New Roman" w:eastAsia="Times New Roman" w:hAnsi="Times New Roman" w:cs="Times New Roman"/>
      <w:szCs w:val="24"/>
    </w:rPr>
  </w:style>
  <w:style w:type="character" w:customStyle="1" w:styleId="zadanifontodlomka-000001">
    <w:name w:val="zadanifontodlomka-000001"/>
    <w:basedOn w:val="Zadanifontodlomka"/>
    <w:rsid w:val="003303A4"/>
    <w:rPr>
      <w:rFonts w:ascii="Times New Roman" w:hAnsi="Times New Roman" w:cs="Times New Roman"/>
      <w:b w:val="0"/>
      <w:bCs w:val="0"/>
      <w:sz w:val="24"/>
      <w:szCs w:val="24"/>
    </w:rPr>
  </w:style>
  <w:style w:type="paragraph" w:styleId="Bezproreda">
    <w:name w:val="No Spacing"/>
    <w:uiPriority w:val="1"/>
    <w:qFormat/>
    <w:rsid w:val="00BA2D1D"/>
    <w:pPr>
      <w:spacing w:after="0" w:line="240" w:lineRule="auto"/>
    </w:pPr>
    <w:rPr>
      <w:kern w:val="2"/>
      <w14:ligatures w14:val="standardContextual"/>
    </w:rPr>
  </w:style>
  <w:style w:type="paragraph" w:styleId="StandardWeb">
    <w:name w:val="Normal (Web)"/>
    <w:basedOn w:val="Normal"/>
    <w:uiPriority w:val="99"/>
    <w:unhideWhenUsed/>
    <w:rsid w:val="00897A5D"/>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uiPriority w:val="9"/>
    <w:rsid w:val="009C7ED6"/>
    <w:rPr>
      <w:rFonts w:asciiTheme="majorHAnsi" w:eastAsiaTheme="majorEastAsia" w:hAnsiTheme="majorHAnsi" w:cstheme="majorBidi"/>
      <w:color w:val="2F5496" w:themeColor="accent1" w:themeShade="BF"/>
      <w:sz w:val="32"/>
      <w:szCs w:val="32"/>
    </w:rPr>
  </w:style>
  <w:style w:type="character" w:customStyle="1" w:styleId="Naslov2Char">
    <w:name w:val="Naslov 2 Char"/>
    <w:basedOn w:val="Zadanifontodlomka"/>
    <w:link w:val="Naslov2"/>
    <w:uiPriority w:val="9"/>
    <w:semiHidden/>
    <w:rsid w:val="009C7ED6"/>
    <w:rPr>
      <w:rFonts w:asciiTheme="majorHAnsi" w:eastAsiaTheme="majorEastAsia" w:hAnsiTheme="majorHAnsi" w:cstheme="majorBidi"/>
      <w:color w:val="2F5496" w:themeColor="accent1" w:themeShade="BF"/>
      <w:sz w:val="26"/>
      <w:szCs w:val="26"/>
    </w:rPr>
  </w:style>
  <w:style w:type="paragraph" w:styleId="Tijeloteksta">
    <w:name w:val="Body Text"/>
    <w:basedOn w:val="Normal"/>
    <w:link w:val="TijelotekstaChar"/>
    <w:uiPriority w:val="1"/>
    <w:unhideWhenUsed/>
    <w:qFormat/>
    <w:rsid w:val="009C7ED6"/>
    <w:pPr>
      <w:spacing w:after="120"/>
    </w:pPr>
  </w:style>
  <w:style w:type="character" w:customStyle="1" w:styleId="TijelotekstaChar">
    <w:name w:val="Tijelo teksta Char"/>
    <w:basedOn w:val="Zadanifontodlomka"/>
    <w:link w:val="Tijeloteksta"/>
    <w:uiPriority w:val="99"/>
    <w:semiHidden/>
    <w:rsid w:val="009C7ED6"/>
  </w:style>
  <w:style w:type="table" w:customStyle="1" w:styleId="TableNormal">
    <w:name w:val="Table Normal"/>
    <w:uiPriority w:val="2"/>
    <w:semiHidden/>
    <w:unhideWhenUsed/>
    <w:qFormat/>
    <w:rsid w:val="009C7E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C7ED6"/>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C362E-1FD3-4D5C-8C3B-96F5C24E4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9</Pages>
  <Words>2484</Words>
  <Characters>14159</Characters>
  <Application>Microsoft Office Word</Application>
  <DocSecurity>0</DocSecurity>
  <Lines>117</Lines>
  <Paragraphs>33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tatjana-musija@zagzup.zagrebacka-zupanija.hr</dc:creator>
  <cp:keywords/>
  <dc:description/>
  <cp:lastModifiedBy>Tajnik DV Medenjak</cp:lastModifiedBy>
  <cp:revision>11</cp:revision>
  <cp:lastPrinted>2022-06-20T10:11:00Z</cp:lastPrinted>
  <dcterms:created xsi:type="dcterms:W3CDTF">2022-06-20T10:12:00Z</dcterms:created>
  <dcterms:modified xsi:type="dcterms:W3CDTF">2025-11-03T07:49:00Z</dcterms:modified>
</cp:coreProperties>
</file>